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F0" w:rsidRDefault="00A800F0" w:rsidP="004132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A96" w:rsidRDefault="003A2A96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19800" cy="8543925"/>
            <wp:effectExtent l="19050" t="0" r="0" b="0"/>
            <wp:docPr id="1" name="Рисунок 0" descr="Марийск узо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рийск узоры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A96" w:rsidRDefault="003A2A96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75CD2" w:rsidRPr="00877B1C" w:rsidRDefault="00877B1C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Информационная карта образовательной </w:t>
      </w:r>
      <w:r w:rsidR="00375CD2"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программы</w:t>
      </w:r>
    </w:p>
    <w:p w:rsidR="00375CD2" w:rsidRPr="00E36E02" w:rsidRDefault="00375CD2" w:rsidP="00375CD2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2"/>
        <w:gridCol w:w="4280"/>
        <w:gridCol w:w="133"/>
        <w:gridCol w:w="4829"/>
      </w:tblGrid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Учреждение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800F0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МБУДО ДДТ «Радуга талантов»</w:t>
            </w:r>
          </w:p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Агрызского муниципального района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lastRenderedPageBreak/>
              <w:t>Р</w:t>
            </w:r>
            <w:r w:rsidR="0000799B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еспублики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Т</w:t>
            </w:r>
            <w:r w:rsidR="0000799B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атарстан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800F0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Дополнительная общеобразовательная общеразвивающая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программа</w:t>
            </w:r>
            <w:r w:rsidR="004A7DD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375C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хореографического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объединения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«</w:t>
            </w:r>
            <w:r w:rsidR="002E1B75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Марийские узоры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»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A9167E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художественная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ФИО, должность, 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E1B75" w:rsidRDefault="002E1B75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Корнева Оксана Валерьевна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,</w:t>
            </w:r>
          </w:p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педагог</w:t>
            </w:r>
            <w:r w:rsidR="000849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дополнительного образования</w:t>
            </w:r>
          </w:p>
        </w:tc>
      </w:tr>
      <w:tr w:rsidR="00375CD2" w:rsidRPr="00E36E02" w:rsidTr="00E43E9D">
        <w:trPr>
          <w:trHeight w:val="37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604994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00799B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год</w:t>
            </w:r>
            <w:r w:rsidR="002E1B75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8320AF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</w:t>
            </w:r>
            <w:r w:rsid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</w:t>
            </w:r>
            <w:r w:rsidR="00375CD2"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лет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принцип проектирования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9167E" w:rsidRDefault="00A9167E" w:rsidP="00E43E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программа</w:t>
            </w:r>
          </w:p>
          <w:p w:rsidR="00A9167E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общеразвивающая</w:t>
            </w:r>
          </w:p>
          <w:p w:rsidR="00A9167E" w:rsidRPr="00E36E02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модифицированная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2C41A2" w:rsidP="005A04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944CE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877B1C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>
              <w:t>б</w:t>
            </w:r>
            <w:r w:rsidR="00877B1C">
              <w:t>азовый уровень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 xml:space="preserve">- комбинированное занятие; 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практическое занятие;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игра, праздник, конкурс;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творческая встреча;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репетиция;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3944CE">
              <w:rPr>
                <w:color w:val="181818"/>
              </w:rPr>
              <w:t>- концерт, открытый урок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752305" w:rsidRDefault="00752305" w:rsidP="00752305">
            <w:pPr>
              <w:spacing w:after="0" w:line="240" w:lineRule="auto"/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752305" w:rsidRPr="00641AC6" w:rsidRDefault="00752305" w:rsidP="0075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2C41A2" w:rsidRPr="003944CE" w:rsidRDefault="00752305" w:rsidP="00752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7523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2C41A2" w:rsidRPr="00822FB4">
              <w:rPr>
                <w:rFonts w:ascii="Times New Roman" w:hAnsi="Times New Roman" w:cs="Times New Roman"/>
                <w:sz w:val="24"/>
                <w:szCs w:val="24"/>
              </w:rPr>
              <w:t xml:space="preserve"> на концертах,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конкурсах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604994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</w:p>
        </w:tc>
      </w:tr>
    </w:tbl>
    <w:p w:rsidR="00375CD2" w:rsidRDefault="00375CD2" w:rsidP="00375CD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2C41A2" w:rsidRDefault="002C41A2" w:rsidP="0075230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43E9D" w:rsidRDefault="00683E57" w:rsidP="00683E5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AF1C04" w:rsidRDefault="00AF1C0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карта…………………………………………………….2</w:t>
      </w:r>
    </w:p>
    <w:p w:rsidR="00375CD2" w:rsidRPr="002C41A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  <w:r w:rsidR="00320B74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683E57">
        <w:rPr>
          <w:rFonts w:ascii="Times New Roman" w:hAnsi="Times New Roman" w:cs="Times New Roman"/>
          <w:sz w:val="28"/>
          <w:szCs w:val="28"/>
        </w:rPr>
        <w:t>.</w:t>
      </w:r>
      <w:r w:rsidR="00320B74">
        <w:rPr>
          <w:rFonts w:ascii="Times New Roman" w:hAnsi="Times New Roman" w:cs="Times New Roman"/>
          <w:sz w:val="28"/>
          <w:szCs w:val="28"/>
        </w:rPr>
        <w:t>4</w:t>
      </w:r>
    </w:p>
    <w:p w:rsidR="00AF1C04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683E57">
        <w:rPr>
          <w:rFonts w:ascii="Times New Roman" w:hAnsi="Times New Roman" w:cs="Times New Roman"/>
          <w:sz w:val="28"/>
          <w:szCs w:val="28"/>
        </w:rPr>
        <w:t xml:space="preserve"> 1 г.о.……………………………………...8</w:t>
      </w:r>
    </w:p>
    <w:p w:rsidR="00375CD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</w:t>
      </w:r>
      <w:r w:rsidR="00320B74">
        <w:rPr>
          <w:rFonts w:ascii="Times New Roman" w:hAnsi="Times New Roman" w:cs="Times New Roman"/>
          <w:sz w:val="28"/>
          <w:szCs w:val="28"/>
        </w:rPr>
        <w:t>абочей образова</w:t>
      </w:r>
      <w:r w:rsidR="00683E57">
        <w:rPr>
          <w:rFonts w:ascii="Times New Roman" w:hAnsi="Times New Roman" w:cs="Times New Roman"/>
          <w:sz w:val="28"/>
          <w:szCs w:val="28"/>
        </w:rPr>
        <w:t>тельной программы 1 г.о.………………9</w:t>
      </w:r>
    </w:p>
    <w:p w:rsidR="00320B74" w:rsidRDefault="00320B7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683E57">
        <w:rPr>
          <w:rFonts w:ascii="Times New Roman" w:hAnsi="Times New Roman" w:cs="Times New Roman"/>
          <w:sz w:val="28"/>
          <w:szCs w:val="28"/>
        </w:rPr>
        <w:t xml:space="preserve"> 2 г.о.…………………………………….11</w:t>
      </w:r>
    </w:p>
    <w:p w:rsidR="00320B74" w:rsidRDefault="00320B7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</w:t>
      </w:r>
      <w:r>
        <w:rPr>
          <w:rFonts w:ascii="Times New Roman" w:hAnsi="Times New Roman" w:cs="Times New Roman"/>
          <w:sz w:val="28"/>
          <w:szCs w:val="28"/>
        </w:rPr>
        <w:t>абочей образова</w:t>
      </w:r>
      <w:r w:rsidR="00683E57">
        <w:rPr>
          <w:rFonts w:ascii="Times New Roman" w:hAnsi="Times New Roman" w:cs="Times New Roman"/>
          <w:sz w:val="28"/>
          <w:szCs w:val="28"/>
        </w:rPr>
        <w:t>тельной программы 2 г.о.…………….12</w:t>
      </w:r>
    </w:p>
    <w:p w:rsidR="00375CD2" w:rsidRPr="002C41A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Организационно-педагогические условия реализации программы</w:t>
      </w:r>
      <w:r w:rsidR="00683E57">
        <w:rPr>
          <w:rFonts w:ascii="Times New Roman" w:hAnsi="Times New Roman" w:cs="Times New Roman"/>
          <w:sz w:val="28"/>
          <w:szCs w:val="28"/>
        </w:rPr>
        <w:t>…...22</w:t>
      </w:r>
    </w:p>
    <w:p w:rsidR="00375CD2" w:rsidRDefault="00491591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аттестации и контроля</w:t>
      </w:r>
      <w:r w:rsidR="00683E57">
        <w:rPr>
          <w:rFonts w:ascii="Times New Roman" w:hAnsi="Times New Roman" w:cs="Times New Roman"/>
          <w:sz w:val="28"/>
          <w:szCs w:val="28"/>
        </w:rPr>
        <w:t>……………………………………….….22</w:t>
      </w:r>
    </w:p>
    <w:p w:rsidR="00691790" w:rsidRPr="002C41A2" w:rsidRDefault="00691790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материалы</w:t>
      </w:r>
      <w:r w:rsidR="00683E57">
        <w:rPr>
          <w:rFonts w:ascii="Times New Roman" w:hAnsi="Times New Roman" w:cs="Times New Roman"/>
          <w:sz w:val="28"/>
          <w:szCs w:val="28"/>
        </w:rPr>
        <w:t>……………………………………………………23</w:t>
      </w:r>
    </w:p>
    <w:p w:rsidR="00375CD2" w:rsidRPr="002C41A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320B74">
        <w:rPr>
          <w:rFonts w:ascii="Times New Roman" w:hAnsi="Times New Roman" w:cs="Times New Roman"/>
          <w:sz w:val="28"/>
          <w:szCs w:val="28"/>
        </w:rPr>
        <w:t>…</w:t>
      </w:r>
      <w:r w:rsidR="00683E57">
        <w:rPr>
          <w:rFonts w:ascii="Times New Roman" w:hAnsi="Times New Roman" w:cs="Times New Roman"/>
          <w:sz w:val="28"/>
          <w:szCs w:val="28"/>
        </w:rPr>
        <w:t>…………………………………………………….24</w:t>
      </w:r>
    </w:p>
    <w:p w:rsidR="00375CD2" w:rsidRPr="002C41A2" w:rsidRDefault="00320B7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тема</w:t>
      </w:r>
      <w:r w:rsidR="00683E57">
        <w:rPr>
          <w:rFonts w:ascii="Times New Roman" w:hAnsi="Times New Roman" w:cs="Times New Roman"/>
          <w:sz w:val="28"/>
          <w:szCs w:val="28"/>
        </w:rPr>
        <w:t>тический план………………………………….…….25</w:t>
      </w:r>
    </w:p>
    <w:p w:rsidR="00375CD2" w:rsidRPr="00486446" w:rsidRDefault="00375CD2" w:rsidP="00375CD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36E02" w:rsidRDefault="00375CD2" w:rsidP="00375CD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</w:p>
    <w:p w:rsidR="00375CD2" w:rsidRPr="00E36E02" w:rsidRDefault="00375CD2" w:rsidP="00375CD2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5616DE" w:rsidRDefault="005616DE" w:rsidP="00375CD2">
      <w:pPr>
        <w:rPr>
          <w:rFonts w:ascii="Times New Roman" w:hAnsi="Times New Roman"/>
          <w:b/>
          <w:sz w:val="32"/>
          <w:szCs w:val="32"/>
        </w:rPr>
      </w:pPr>
    </w:p>
    <w:p w:rsidR="004C0451" w:rsidRDefault="004C0451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</w:rPr>
      </w:pPr>
    </w:p>
    <w:p w:rsidR="00375CD2" w:rsidRPr="00752305" w:rsidRDefault="00375CD2" w:rsidP="00752305">
      <w:pPr>
        <w:jc w:val="center"/>
        <w:rPr>
          <w:rFonts w:ascii="Times New Roman" w:hAnsi="Times New Roman"/>
          <w:b/>
          <w:sz w:val="28"/>
          <w:szCs w:val="28"/>
        </w:rPr>
      </w:pPr>
      <w:r w:rsidRPr="00752305">
        <w:rPr>
          <w:rFonts w:ascii="Times New Roman" w:hAnsi="Times New Roman"/>
          <w:b/>
          <w:sz w:val="28"/>
          <w:szCs w:val="28"/>
        </w:rPr>
        <w:t>1.  Пояснительная записка</w:t>
      </w:r>
    </w:p>
    <w:p w:rsidR="00E43E9D" w:rsidRPr="00E43E9D" w:rsidRDefault="00E43E9D" w:rsidP="002D70FD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E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Направленность</w:t>
      </w:r>
      <w:r w:rsidR="00A800F0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, </w:t>
      </w:r>
      <w:r w:rsidRPr="00E43E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профиль дополнительной общеобразовательной программы и </w:t>
      </w:r>
      <w:r w:rsidRPr="00E43E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 xml:space="preserve">направление деятельности: </w:t>
      </w:r>
      <w:r w:rsidRPr="00E43E9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хореографическое. </w:t>
      </w:r>
    </w:p>
    <w:p w:rsidR="00E43E9D" w:rsidRPr="00E43E9D" w:rsidRDefault="00E43E9D" w:rsidP="00E43E9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0FD" w:rsidRPr="00E43E9D" w:rsidRDefault="002D70FD" w:rsidP="00E43E9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3E9D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программы:</w:t>
      </w:r>
    </w:p>
    <w:p w:rsidR="002D70FD" w:rsidRPr="00822FB4" w:rsidRDefault="00E43E9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воспитание занимает одно из ведущих мест в содержании воспитательного процесса коррекционного образовательного учреждения и является его приоритетным направлением. Для эстетического развития личности ребёнка огромное значение имеет разнообразная художественная деятельность –</w:t>
      </w:r>
      <w:r w:rsidR="00A800F0">
        <w:rPr>
          <w:rFonts w:ascii="Times New Roman" w:hAnsi="Times New Roman" w:cs="Times New Roman"/>
          <w:sz w:val="24"/>
          <w:szCs w:val="24"/>
        </w:rPr>
        <w:t>танцевальная</w:t>
      </w:r>
      <w:r w:rsidR="002D70FD" w:rsidRPr="00822FB4">
        <w:rPr>
          <w:rFonts w:ascii="Times New Roman" w:hAnsi="Times New Roman" w:cs="Times New Roman"/>
          <w:sz w:val="24"/>
          <w:szCs w:val="24"/>
        </w:rPr>
        <w:t>, музыкальная, художественно – 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учащихся, а также развитие их творческих способностей представляет танцевальная деятельность.</w:t>
      </w:r>
    </w:p>
    <w:p w:rsidR="002D70FD" w:rsidRPr="00822FB4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Танцам отводится особое место в процессе физического воспитания детей младшего школьного возраста, поскольку, являясь выразительным средством обучения, они обеспечивают интенсивную физическую нагрузку, развивают навыки совместных, согласованных действий и творческую активность ребят, а также доставляют им большое удовольствие и радость.</w:t>
      </w:r>
    </w:p>
    <w:p w:rsidR="002D70FD" w:rsidRPr="00822FB4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 природе своей живой, физически активный характер танца имеет особую практическую ценность в наши дни, когда неподвижная и малоактивная деятельность стала занимать доминирующее положение в образе жизни детей.</w:t>
      </w:r>
    </w:p>
    <w:p w:rsidR="00EF5C6C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Данная программа посредством учебного плана, содержания, форм и методов работы помогает учащимся раскрепостить внутренние силы, даёт выход спонтанному чувству танцевального движения, обогащает танцевальный опыт ребёнка разнообразием ритмов и пластики. Программа обеспечивает в рамках школьного учреждения удовлетворение потребностей и запросов школьников как в области танцевального образования и воспитания, так и в области досуга и общения, концертно - исполнительской деятельности.</w:t>
      </w:r>
    </w:p>
    <w:p w:rsidR="008320AF" w:rsidRPr="005616DE" w:rsidRDefault="008320AF" w:rsidP="008320A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6DE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8320AF" w:rsidRPr="005616DE" w:rsidRDefault="008320AF" w:rsidP="008320A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6DE"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программ</w:t>
      </w:r>
    </w:p>
    <w:p w:rsidR="008320AF" w:rsidRPr="005616DE" w:rsidRDefault="008320AF" w:rsidP="008320A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8320AF" w:rsidRPr="005616DE" w:rsidRDefault="008320AF" w:rsidP="00D145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7050E0">
        <w:rPr>
          <w:rFonts w:ascii="Times New Roman" w:hAnsi="Times New Roman" w:cs="Times New Roman"/>
          <w:sz w:val="24"/>
          <w:szCs w:val="24"/>
        </w:rPr>
        <w:t xml:space="preserve"> </w:t>
      </w:r>
      <w:r w:rsidRPr="005616DE">
        <w:rPr>
          <w:rFonts w:ascii="Times New Roman" w:hAnsi="Times New Roman" w:cs="Times New Roman"/>
          <w:sz w:val="24"/>
          <w:szCs w:val="24"/>
        </w:rPr>
        <w:t xml:space="preserve">(с изменениями и дополнениями, вступившими в силу с 28.12.2022 г.)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lastRenderedPageBreak/>
        <w:t xml:space="preserve">7. Приказ Министерства просвещения Российской Федерации от 27 июля 2022 г. № </w:t>
      </w:r>
      <w:r w:rsidR="005616DE">
        <w:rPr>
          <w:rFonts w:ascii="Times New Roman" w:hAnsi="Times New Roman" w:cs="Times New Roman"/>
          <w:sz w:val="24"/>
          <w:szCs w:val="24"/>
        </w:rPr>
        <w:t xml:space="preserve">629 </w:t>
      </w:r>
      <w:r w:rsidRPr="005616DE">
        <w:rPr>
          <w:rFonts w:ascii="Times New Roman" w:hAnsi="Times New Roman" w:cs="Times New Roman"/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16A7" w:rsidRDefault="00E43E9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="00BE3946" w:rsidRPr="005416A7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4C0451">
        <w:rPr>
          <w:rFonts w:ascii="Times New Roman" w:hAnsi="Times New Roman" w:cs="Times New Roman"/>
          <w:sz w:val="24"/>
          <w:szCs w:val="24"/>
        </w:rPr>
        <w:t xml:space="preserve"> – 2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BE3946">
        <w:rPr>
          <w:rFonts w:ascii="Times New Roman" w:hAnsi="Times New Roman" w:cs="Times New Roman"/>
          <w:sz w:val="24"/>
          <w:szCs w:val="24"/>
        </w:rPr>
        <w:t>х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год</w:t>
      </w:r>
      <w:r w:rsidR="00BE3946">
        <w:rPr>
          <w:rFonts w:ascii="Times New Roman" w:hAnsi="Times New Roman" w:cs="Times New Roman"/>
          <w:sz w:val="24"/>
          <w:szCs w:val="24"/>
        </w:rPr>
        <w:t>а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6A7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 xml:space="preserve">Объем </w:t>
      </w:r>
      <w:r w:rsidR="005416A7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5416A7">
        <w:rPr>
          <w:rFonts w:ascii="Times New Roman" w:hAnsi="Times New Roman" w:cs="Times New Roman"/>
          <w:sz w:val="24"/>
          <w:szCs w:val="24"/>
        </w:rPr>
        <w:t>:</w:t>
      </w:r>
      <w:r w:rsidR="00DB1122" w:rsidRPr="00822FB4">
        <w:rPr>
          <w:rFonts w:ascii="Times New Roman" w:hAnsi="Times New Roman" w:cs="Times New Roman"/>
          <w:sz w:val="24"/>
          <w:szCs w:val="24"/>
        </w:rPr>
        <w:t xml:space="preserve"> 14</w:t>
      </w:r>
      <w:r w:rsidR="005416A7">
        <w:rPr>
          <w:rFonts w:ascii="Times New Roman" w:hAnsi="Times New Roman" w:cs="Times New Roman"/>
          <w:sz w:val="24"/>
          <w:szCs w:val="24"/>
        </w:rPr>
        <w:t>4 часа в первый год обучения, 216 часов во второй год обучения</w:t>
      </w:r>
      <w:r w:rsidR="004C0451">
        <w:rPr>
          <w:rFonts w:ascii="Times New Roman" w:hAnsi="Times New Roman" w:cs="Times New Roman"/>
          <w:sz w:val="24"/>
          <w:szCs w:val="24"/>
        </w:rPr>
        <w:t xml:space="preserve">. </w:t>
      </w:r>
      <w:r w:rsidRPr="00822FB4">
        <w:rPr>
          <w:rFonts w:ascii="Times New Roman" w:hAnsi="Times New Roman" w:cs="Times New Roman"/>
          <w:sz w:val="24"/>
          <w:szCs w:val="24"/>
        </w:rPr>
        <w:t>Р</w:t>
      </w:r>
      <w:r w:rsidR="005416A7">
        <w:rPr>
          <w:rFonts w:ascii="Times New Roman" w:hAnsi="Times New Roman" w:cs="Times New Roman"/>
          <w:sz w:val="24"/>
          <w:szCs w:val="24"/>
        </w:rPr>
        <w:t>ежим занятий – 4 часа</w:t>
      </w:r>
      <w:r w:rsidRPr="00822FB4">
        <w:rPr>
          <w:rFonts w:ascii="Times New Roman" w:hAnsi="Times New Roman" w:cs="Times New Roman"/>
          <w:sz w:val="24"/>
          <w:szCs w:val="24"/>
        </w:rPr>
        <w:t xml:space="preserve"> в недел</w:t>
      </w:r>
      <w:r w:rsidR="005416A7">
        <w:rPr>
          <w:rFonts w:ascii="Times New Roman" w:hAnsi="Times New Roman" w:cs="Times New Roman"/>
          <w:sz w:val="24"/>
          <w:szCs w:val="24"/>
        </w:rPr>
        <w:t xml:space="preserve">ю в первый год обучения, 6 часов в неделю во второй </w:t>
      </w:r>
      <w:r w:rsidR="004C0451">
        <w:rPr>
          <w:rFonts w:ascii="Times New Roman" w:hAnsi="Times New Roman" w:cs="Times New Roman"/>
          <w:sz w:val="24"/>
          <w:szCs w:val="24"/>
        </w:rPr>
        <w:t xml:space="preserve">год </w:t>
      </w:r>
      <w:r w:rsidR="005416A7">
        <w:rPr>
          <w:rFonts w:ascii="Times New Roman" w:hAnsi="Times New Roman" w:cs="Times New Roman"/>
          <w:sz w:val="24"/>
          <w:szCs w:val="24"/>
        </w:rPr>
        <w:t xml:space="preserve">обучения. 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822FB4">
        <w:rPr>
          <w:rFonts w:ascii="Times New Roman" w:hAnsi="Times New Roman" w:cs="Times New Roman"/>
          <w:b/>
          <w:sz w:val="24"/>
          <w:szCs w:val="24"/>
        </w:rPr>
        <w:t> </w:t>
      </w:r>
      <w:r w:rsidRPr="00822FB4">
        <w:rPr>
          <w:rFonts w:ascii="Times New Roman" w:hAnsi="Times New Roman" w:cs="Times New Roman"/>
          <w:sz w:val="24"/>
          <w:szCs w:val="24"/>
        </w:rPr>
        <w:t>данной программы состоит в овладении обучающимися с отклонениями в умственном развитии знаниями, умениями и навыками ряда танцевальных дисциплин, в необходимости всестороннего развития и социализации личности. Программа удовлетворяет запросы детей в области танцевального образования, решает проблемы творческой самореализации личности через танцевальную и концертно-исполнительскую деятельность, удовлетворяет потребности и запросы школьников в области досуга и общения.</w:t>
      </w:r>
    </w:p>
    <w:p w:rsidR="005616DE" w:rsidRPr="00D145A5" w:rsidRDefault="002D70FD" w:rsidP="00D145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Новизна </w:t>
      </w:r>
      <w:r w:rsidRPr="00822FB4">
        <w:rPr>
          <w:rFonts w:ascii="Times New Roman" w:hAnsi="Times New Roman" w:cs="Times New Roman"/>
          <w:sz w:val="24"/>
          <w:szCs w:val="24"/>
        </w:rPr>
        <w:t>программы состоит в личностно ориентированном обучении. 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 Обучение танцам тесным образом связано с процессом подготовки к концертам, музыкально – сценическим представлениям. В связи с этим, учебный план разработан в соответствии с планом основных школьных мероприятий. Обучение доступно всем детям, желающим заниматься танцевальным творчеством.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целесообразность:</w:t>
      </w:r>
    </w:p>
    <w:p w:rsidR="00BE3946" w:rsidRPr="00293EB5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lastRenderedPageBreak/>
        <w:t>- существование программы обусловлено необходимостью формирования у детей способностей в области коллективной танцевальной творческой деятельности, повышения общего уровня культуры, углубления знаний, умений, навыков в исполнении танцев.</w:t>
      </w:r>
    </w:p>
    <w:p w:rsidR="00293EB5" w:rsidRDefault="00293EB5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-научить выполнять упражнения для развития тела;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обучить музыкальной грамотности средствами хореографии;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разучить отдельные элементы танца;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учить логичности и грамотности построения танцевальных движений;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специальные знания, умения и навыки, необходимые для успешной танцевальной деятельности;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приобщить детей к танцевальной культуре, обогатить их танцевальный опыт: знание детей о танце, его истории.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познакомить детей с различными видами танцев;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-создать условия для развития творческой активности детей, участвующих в танцевальной деятельности, а также поэтапного освоения детьми различных видов творчества.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-развивать у учеников художественный вкус, музыкальность;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чувство такта, темпа;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координацию движений, тренировать суставно - мышечный аппарат;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силу ног, пластичность рук, гибкость тела, эластичность мышц и подвижность суставов;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лёгкость в выполнении упражнений;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технику исполнения движений, актёрскую исполнительность;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-развивать индивидуальные творческие способности учащихся;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творческое воображение;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коммуникативные качества личности;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у детей интерес к танцевально - игровой деятельности.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уверенности, чувство ответственности;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сосредоточенность на занятиях;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у воспитанников навыки индивидуальной и коллективной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ответственности за дело, волю, аккуратность, дисциплинированность, инициативность, эмоциональную открытость и отзывчивость;</w:t>
      </w:r>
    </w:p>
    <w:p w:rsidR="002D70FD" w:rsidRPr="00822FB4" w:rsidRDefault="00D145A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воспитывать настойчивость в преодолении трудностей, достижении поставленных задач;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социокультурному развитию личности воспитанника в процессе учебных занятий, концертных выступлений, музыкально – театральной и досуговой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lastRenderedPageBreak/>
        <w:t>- формировать культуру общения со сверстниками и взрослыми;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нравственные и духовные качества через соответствующий подбор репертуарных произведений.</w:t>
      </w:r>
    </w:p>
    <w:p w:rsidR="00604994" w:rsidRPr="00293EB5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Основной принцип программы</w:t>
      </w:r>
      <w:r w:rsidRPr="00822FB4">
        <w:rPr>
          <w:rFonts w:ascii="Times New Roman" w:hAnsi="Times New Roman" w:cs="Times New Roman"/>
          <w:sz w:val="24"/>
          <w:szCs w:val="24"/>
        </w:rPr>
        <w:t> – постепенность в усвоении материала: «от первых шагов до танца на сцене». В основе подачи материала лежит классическая обучающая методика, так как без неё обучающиеся не могут овладеть необходимыми навыками и умениями искусства танца.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Организация работы кружка.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Общее руководство работы кружка возлагается на руководителя кружка. Для проведения занятий он может привлекать инструкторов из числа лучших учащихся.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При создании кружка руководитель определяет количество и состав занимающихся (учебные группы), дни и часы занятий, оповещает школьников о приёме. Приём в кружок осуществляется в начале учебного года. К занятиям в танцевальном кружке допускаются учащиеся, не имеющие противопоказаний к тренировке танцами.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 объединение принимаются дети с разным уровнем хореографического развития. Виды занятий и формы организации обучения.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Основными видами учебных занятий являются комбинированные, практические занятия, репетиция. Другими ведущими видами – концерты, конкурсы, праздники.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Форма обучения</w:t>
      </w:r>
      <w:r w:rsidRPr="00822FB4">
        <w:rPr>
          <w:rFonts w:ascii="Times New Roman" w:hAnsi="Times New Roman" w:cs="Times New Roman"/>
          <w:b/>
          <w:sz w:val="24"/>
          <w:szCs w:val="24"/>
        </w:rPr>
        <w:t>:</w:t>
      </w:r>
      <w:r w:rsidRPr="00822FB4">
        <w:rPr>
          <w:rFonts w:ascii="Times New Roman" w:hAnsi="Times New Roman" w:cs="Times New Roman"/>
          <w:sz w:val="24"/>
          <w:szCs w:val="24"/>
        </w:rPr>
        <w:t> групповые и индивидуальные занятия.</w:t>
      </w:r>
    </w:p>
    <w:p w:rsidR="005416A7" w:rsidRPr="00562832" w:rsidRDefault="002D70FD" w:rsidP="005628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 условием приёма является желание учащихся.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Структура занятий.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Занятия в кружке проводятся в форме урока и в форме самостоятельной тренировки. Занятия в форме урока организуются при постоянном составе учебной группы, по твёрдому расписанию, под руководством руководителя и его помощников; во время самостоятельных тренировок учащиеся работают индивидуально или группами, состав которых может меняться без непосредственного наблюдения руководителя, но по его предварительным указаниям.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Ожидаемый результат: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Последовательная, систематическая работа над решением задач музыкального воспитания, и</w:t>
      </w:r>
      <w:r w:rsidR="00A800F0">
        <w:rPr>
          <w:rFonts w:ascii="Times New Roman" w:hAnsi="Times New Roman" w:cs="Times New Roman"/>
          <w:sz w:val="24"/>
          <w:szCs w:val="24"/>
        </w:rPr>
        <w:t xml:space="preserve"> в</w:t>
      </w:r>
      <w:r w:rsidRPr="00822FB4">
        <w:rPr>
          <w:rFonts w:ascii="Times New Roman" w:hAnsi="Times New Roman" w:cs="Times New Roman"/>
          <w:sz w:val="24"/>
          <w:szCs w:val="24"/>
        </w:rPr>
        <w:t xml:space="preserve"> частности танцевальной деятельности, развивает воображение детей, их творческую активность, учит осознанному отношению к воспринимаемой музыке, к эмоционально – динамическому осмыслению движений. Исполнение и улучшение его качества – это главный результат, к которому всегда следует стремиться и достигать его.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 рамках реализации программы возникает задача выработки у учащихся самостоятельной работы детей в целях оказания помощи друг другу, воспитывает в них чувство коллективизма и трудолюбия.</w:t>
      </w:r>
    </w:p>
    <w:p w:rsidR="00BE3946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Во время реализации программы будет развиваться процесс её коррекции и совершенствования. Первые результаты станут видны по итогам выступлений на концертах, участиях в общественно – массовых мероприятиях, которые воспитывают в детях чувство ответственности и пунктуальности. Коллектив должен работать в союзе: дети – педагог – родители. Решение проблем коллектива вместе с родителями делает его более сплочённым и взаимно заинтересованным.</w:t>
      </w:r>
    </w:p>
    <w:p w:rsidR="00293EB5" w:rsidRPr="00822FB4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63175E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итоговая аттестация по завершении освоения дополнительной общеобразовательной программы.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Формы оценки результативности:</w:t>
      </w:r>
    </w:p>
    <w:p w:rsidR="00293EB5" w:rsidRPr="00BE4517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562832" w:rsidRDefault="00562832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6A7" w:rsidRDefault="005416A7" w:rsidP="00293E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3DFE">
        <w:rPr>
          <w:rFonts w:ascii="Times New Roman" w:hAnsi="Times New Roman"/>
          <w:b/>
          <w:sz w:val="24"/>
          <w:szCs w:val="24"/>
        </w:rPr>
        <w:t>Учебн</w:t>
      </w:r>
      <w:r w:rsidR="002E1B75">
        <w:rPr>
          <w:rFonts w:ascii="Times New Roman" w:hAnsi="Times New Roman"/>
          <w:b/>
          <w:sz w:val="24"/>
          <w:szCs w:val="24"/>
        </w:rPr>
        <w:t>о-</w:t>
      </w:r>
      <w:r w:rsidRPr="006D3DFE">
        <w:rPr>
          <w:rFonts w:ascii="Times New Roman" w:hAnsi="Times New Roman"/>
          <w:b/>
          <w:sz w:val="24"/>
          <w:szCs w:val="24"/>
        </w:rPr>
        <w:t>тематический план дополнительной общеобразовательной программы</w:t>
      </w:r>
    </w:p>
    <w:p w:rsidR="000D393C" w:rsidRPr="00822FB4" w:rsidRDefault="002E1B75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="00293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ореографического объединения 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Марийские узоры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первого года обучения</w:t>
      </w:r>
    </w:p>
    <w:p w:rsidR="000D393C" w:rsidRDefault="00562832" w:rsidP="004C0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часа в неделю (144 часа в год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4C0451" w:rsidRPr="004C0451" w:rsidRDefault="004C0451" w:rsidP="004C0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1808"/>
        <w:gridCol w:w="688"/>
        <w:gridCol w:w="833"/>
        <w:gridCol w:w="1078"/>
        <w:gridCol w:w="2758"/>
        <w:gridCol w:w="1894"/>
      </w:tblGrid>
      <w:tr w:rsidR="000D393C" w:rsidRPr="00221A76" w:rsidTr="00CB5840">
        <w:tc>
          <w:tcPr>
            <w:tcW w:w="675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949" w:type="dxa"/>
            <w:gridSpan w:val="3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51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2E1B75" w:rsidRPr="00221A76" w:rsidTr="00CB5840">
        <w:tc>
          <w:tcPr>
            <w:tcW w:w="675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51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</w:t>
            </w:r>
            <w:r w:rsidR="007A16F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- 4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7A16F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Термины </w:t>
            </w:r>
            <w:r w:rsidR="00A800F0">
              <w:rPr>
                <w:rFonts w:ascii="Times New Roman" w:hAnsi="Times New Roman" w:cs="Times New Roman"/>
                <w:sz w:val="24"/>
                <w:szCs w:val="24"/>
              </w:rPr>
              <w:t xml:space="preserve">видов </w:t>
            </w: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танца. 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7A16F8" w:rsidP="007A16F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координации движений, о позиции и по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ложениях рук и ног.Классическийтанец</w:t>
            </w:r>
            <w:r w:rsidR="00E02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FE54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</w:t>
            </w:r>
            <w:r w:rsidR="002E1B75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танцах</w:t>
            </w: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9660" w:type="dxa"/>
            <w:gridSpan w:val="7"/>
            <w:shd w:val="clear" w:color="auto" w:fill="auto"/>
          </w:tcPr>
          <w:p w:rsidR="000D393C" w:rsidRPr="00221A76" w:rsidRDefault="00E02C49" w:rsidP="00CB58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Основы народных танцев - </w:t>
            </w:r>
            <w:r w:rsidR="00FE54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марийского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марийского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этюды. Эстрадный танец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- 34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</w:t>
            </w:r>
            <w:r w:rsidR="00CB5840" w:rsidRPr="004534C2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«Веревочка»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«Восьмёрка»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- </w:t>
            </w:r>
            <w:r w:rsidR="00FE54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25493A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25493A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25493A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3F260B" w:rsidRDefault="00CB5840" w:rsidP="00CB58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FE54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1286" w:type="dxa"/>
            <w:shd w:val="clear" w:color="auto" w:fill="auto"/>
          </w:tcPr>
          <w:p w:rsidR="00CB5840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shd w:val="clear" w:color="auto" w:fill="auto"/>
          </w:tcPr>
          <w:p w:rsidR="00CB5840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CB5840" w:rsidRPr="003F260B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438" w:type="dxa"/>
            <w:shd w:val="clear" w:color="auto" w:fill="auto"/>
          </w:tcPr>
          <w:p w:rsidR="00CB5840" w:rsidRPr="003F260B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2622" w:type="dxa"/>
            <w:gridSpan w:val="2"/>
            <w:shd w:val="clear" w:color="auto" w:fill="auto"/>
          </w:tcPr>
          <w:p w:rsidR="00CB5840" w:rsidRPr="0025493A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</w:t>
            </w:r>
            <w:r w:rsidR="00E5531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  <w:r w:rsidR="0025493A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 xml:space="preserve">144 </w:t>
            </w:r>
          </w:p>
        </w:tc>
        <w:tc>
          <w:tcPr>
            <w:tcW w:w="1311" w:type="dxa"/>
            <w:shd w:val="clear" w:color="auto" w:fill="auto"/>
          </w:tcPr>
          <w:p w:rsidR="00CB5840" w:rsidRPr="00DA6525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auto"/>
          </w:tcPr>
          <w:p w:rsidR="00CB5840" w:rsidRPr="00DA6525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6F8" w:rsidRPr="007A16F8" w:rsidRDefault="001167DF" w:rsidP="00562832">
      <w:pPr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 w:rsidR="00562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6F8">
        <w:rPr>
          <w:rFonts w:ascii="Times New Roman" w:hAnsi="Times New Roman" w:cs="Times New Roman"/>
          <w:b/>
          <w:sz w:val="24"/>
          <w:szCs w:val="24"/>
        </w:rPr>
        <w:t>1 года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 xml:space="preserve">1. Введение. Термины </w:t>
      </w:r>
      <w:r w:rsidR="00A800F0">
        <w:rPr>
          <w:rFonts w:ascii="Times New Roman" w:hAnsi="Times New Roman" w:cs="Times New Roman"/>
          <w:b/>
          <w:sz w:val="24"/>
          <w:szCs w:val="24"/>
        </w:rPr>
        <w:t xml:space="preserve">видов </w:t>
      </w:r>
      <w:r w:rsidRPr="004534C2">
        <w:rPr>
          <w:rFonts w:ascii="Times New Roman" w:hAnsi="Times New Roman" w:cs="Times New Roman"/>
          <w:b/>
          <w:sz w:val="24"/>
          <w:szCs w:val="24"/>
        </w:rPr>
        <w:t>танца. Понятие об основных танцевальных движениях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Место хореографии в современном мировом искусстве. Просмотр видеоматериалов о творчестве великих танцоров. Понятие о выразительных средствах классического и народ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ного танцев. Освоение терминологии танцора. Периодические издания по хореографии. Составление иллюстрированного словарика танцевальных терминов. Информация о хореогра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фических училищах.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Азбука природы музыкального движения. Постановка корпуса. Позиции ног, рук, головы. Упражнения для головы (повороты, наклоны). Упражнения для корпуса (наклоны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в сторону, круговые движения). Инструктаж по безопасному исполнению упражнений и танцевальных движе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ний. Понятие о профессиональных заболеваниях танцора.</w:t>
      </w:r>
    </w:p>
    <w:p w:rsidR="00D145A5" w:rsidRPr="004534C2" w:rsidRDefault="007A16F8" w:rsidP="004534C2">
      <w:pPr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       Практическая работа: освоение различных танцеваль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ных позиций и упражнений для головы, туловища, рук и ног.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2. Понятие о координации движений, о позиции и по</w:t>
      </w:r>
      <w:r w:rsidRPr="004534C2">
        <w:rPr>
          <w:rFonts w:ascii="Times New Roman" w:hAnsi="Times New Roman" w:cs="Times New Roman"/>
          <w:b/>
          <w:sz w:val="24"/>
          <w:szCs w:val="24"/>
        </w:rPr>
        <w:softHyphen/>
        <w:t>ложениях рук и ног. Классический танец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</w:t>
      </w:r>
      <w:r w:rsidR="00CA7FBB">
        <w:rPr>
          <w:rFonts w:ascii="Times New Roman" w:hAnsi="Times New Roman" w:cs="Times New Roman"/>
          <w:sz w:val="24"/>
          <w:szCs w:val="24"/>
        </w:rPr>
        <w:t xml:space="preserve"> о гармонии в танце</w:t>
      </w:r>
      <w:r w:rsidRPr="004534C2">
        <w:rPr>
          <w:rFonts w:ascii="Times New Roman" w:hAnsi="Times New Roman" w:cs="Times New Roman"/>
          <w:sz w:val="24"/>
          <w:szCs w:val="24"/>
        </w:rPr>
        <w:t xml:space="preserve">. Позиции ног. Упражнения для ног. Позы </w:t>
      </w:r>
      <w:r w:rsidR="00CA7FBB">
        <w:rPr>
          <w:rFonts w:ascii="Times New Roman" w:hAnsi="Times New Roman" w:cs="Times New Roman"/>
          <w:sz w:val="24"/>
          <w:szCs w:val="24"/>
        </w:rPr>
        <w:t xml:space="preserve">народного </w:t>
      </w:r>
      <w:r w:rsidRPr="004534C2">
        <w:rPr>
          <w:rFonts w:ascii="Times New Roman" w:hAnsi="Times New Roman" w:cs="Times New Roman"/>
          <w:sz w:val="24"/>
          <w:szCs w:val="24"/>
        </w:rPr>
        <w:t>танца. Основные шаги танца. Прыжки. Танцевальные элементы. Полуприседания и полное приседа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ние. Шаги с приставкой по всем направлениям, в различных сочетаниях. Прыжки на двух ногах, на одной ноге, с переменой ног, с продвижением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с поворотами на 1/4 круга. Каблучное упражнение. Маленькие броски ногой. Круг ногой по полу. Прыжки и махи ногами. Подготовка к верёвочке. Дробные выстукивания. Изучение некоторых характерных танцев.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lastRenderedPageBreak/>
        <w:t>Понятие об особенностях тела, о темпераменте, о чувстве ритма, о музыкальном слухе и координации движений.</w:t>
      </w:r>
    </w:p>
    <w:p w:rsidR="00CA7FBB" w:rsidRDefault="007A16F8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 клас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сического танца.</w:t>
      </w:r>
    </w:p>
    <w:p w:rsidR="00562832" w:rsidRPr="00562832" w:rsidRDefault="00562832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3. Основы народного танца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 xml:space="preserve">Ходы </w:t>
      </w:r>
      <w:r w:rsidR="00A800F0">
        <w:rPr>
          <w:rFonts w:ascii="Times New Roman" w:hAnsi="Times New Roman" w:cs="Times New Roman"/>
          <w:sz w:val="24"/>
          <w:szCs w:val="24"/>
        </w:rPr>
        <w:t xml:space="preserve">народного </w:t>
      </w:r>
      <w:r w:rsidRPr="004534C2">
        <w:rPr>
          <w:rFonts w:ascii="Times New Roman" w:hAnsi="Times New Roman" w:cs="Times New Roman"/>
          <w:sz w:val="24"/>
          <w:szCs w:val="24"/>
        </w:rPr>
        <w:t>танца: простой, переменный, с ударами, дробный. Элементы танца: вынос ноги на каблук вперёд, в сторону, дроби на 1/8, гармошка. Работа над этюдами. Упражнения на укреп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ление мышц рук, ног, спины и шеи. Понятие о режиме дня танцора и о здоровом образе жизни.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 природных задатках, способствующих успеху в танцевальном искусстве, и о путях их развития. Понятие об особенностях работы опорно-двигательного аппарата юного танцора. Понятие о профессиональном мастерстве танцора. Правила танцевального этикета.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 на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родных танцев.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293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 xml:space="preserve">4. Танцевальные этюды. </w:t>
      </w:r>
      <w:r w:rsidR="00A800F0">
        <w:rPr>
          <w:rFonts w:ascii="Times New Roman" w:hAnsi="Times New Roman" w:cs="Times New Roman"/>
          <w:b/>
          <w:sz w:val="24"/>
          <w:szCs w:val="24"/>
        </w:rPr>
        <w:t xml:space="preserve">Марийский </w:t>
      </w:r>
      <w:r w:rsidRPr="004534C2">
        <w:rPr>
          <w:rFonts w:ascii="Times New Roman" w:hAnsi="Times New Roman" w:cs="Times New Roman"/>
          <w:b/>
          <w:sz w:val="24"/>
          <w:szCs w:val="24"/>
        </w:rPr>
        <w:t>танец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Танцевальная разминка.  Функциональное назначение и особенности проведения основных видов разминки: сидя, лёжа, стоя. Техника прыжков и вращений.</w:t>
      </w:r>
      <w:r w:rsidR="00A800F0">
        <w:rPr>
          <w:rFonts w:ascii="Times New Roman" w:hAnsi="Times New Roman" w:cs="Times New Roman"/>
          <w:sz w:val="24"/>
          <w:szCs w:val="24"/>
        </w:rPr>
        <w:t xml:space="preserve"> Т</w:t>
      </w:r>
      <w:r w:rsidRPr="004534C2">
        <w:rPr>
          <w:rFonts w:ascii="Times New Roman" w:hAnsi="Times New Roman" w:cs="Times New Roman"/>
          <w:sz w:val="24"/>
          <w:szCs w:val="24"/>
        </w:rPr>
        <w:t>анцы</w:t>
      </w:r>
      <w:r w:rsidR="00A800F0">
        <w:rPr>
          <w:rFonts w:ascii="Times New Roman" w:hAnsi="Times New Roman" w:cs="Times New Roman"/>
          <w:sz w:val="24"/>
          <w:szCs w:val="24"/>
        </w:rPr>
        <w:t xml:space="preserve"> финно-угорских народов</w:t>
      </w:r>
      <w:r w:rsidRPr="004534C2">
        <w:rPr>
          <w:rFonts w:ascii="Times New Roman" w:hAnsi="Times New Roman" w:cs="Times New Roman"/>
          <w:sz w:val="24"/>
          <w:szCs w:val="24"/>
        </w:rPr>
        <w:t>. Освоение упражнений по исправлению недостатков опорно-двигательного аппарата. Виды тренинга корпуса, бёдер, диафрагмы, мимики перед зер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калом, танцевального шага, основных поворотов и т.п.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движений, харак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терных для эстрадного танца; индивидуальная работа с наи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более продвинутыми (одарёнными) учениками.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5. Постановка танцев. Отработка номеров</w:t>
      </w:r>
      <w:r w:rsidR="004534C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ческом танце. Отработка танца. Тренинг современной танцевальной пластики. Отработка исполни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тельской техники прыжков и вращений, исполнительского мастерства в ритме</w:t>
      </w:r>
      <w:r w:rsidR="00CA7FBB">
        <w:rPr>
          <w:rFonts w:ascii="Times New Roman" w:hAnsi="Times New Roman" w:cs="Times New Roman"/>
          <w:sz w:val="24"/>
          <w:szCs w:val="24"/>
        </w:rPr>
        <w:t xml:space="preserve">. </w:t>
      </w:r>
      <w:r w:rsidRPr="004534C2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исполнительского мас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терства танцора.</w:t>
      </w:r>
    </w:p>
    <w:p w:rsidR="00293EB5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         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6. Отчётный концерт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901ED6" w:rsidRDefault="00901ED6" w:rsidP="008320AF">
      <w:pPr>
        <w:shd w:val="clear" w:color="auto" w:fill="FFFFFF"/>
        <w:spacing w:after="0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4C0451" w:rsidRDefault="004C0451" w:rsidP="008320AF">
      <w:pPr>
        <w:shd w:val="clear" w:color="auto" w:fill="FFFFFF"/>
        <w:spacing w:after="0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4C0451" w:rsidRDefault="004C0451" w:rsidP="008320AF">
      <w:pPr>
        <w:shd w:val="clear" w:color="auto" w:fill="FFFFFF"/>
        <w:spacing w:after="0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4C0451" w:rsidRDefault="004C0451" w:rsidP="008320AF">
      <w:pPr>
        <w:shd w:val="clear" w:color="auto" w:fill="FFFFFF"/>
        <w:spacing w:after="0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CB5840" w:rsidRDefault="007A16F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="00CB5840"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5840" w:rsidRPr="00822FB4" w:rsidRDefault="00293EB5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</w:p>
    <w:p w:rsidR="00CB5840" w:rsidRDefault="00D5688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</w:t>
      </w:r>
      <w:r w:rsidR="00CB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 года обучения</w:t>
      </w:r>
    </w:p>
    <w:p w:rsidR="00CB5840" w:rsidRDefault="00D5688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 часов в неделю (216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</w:t>
      </w:r>
      <w:r w:rsidR="00562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год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CB5840" w:rsidRPr="006D3DFE" w:rsidRDefault="00CB5840" w:rsidP="00CB5840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2"/>
        <w:gridCol w:w="1834"/>
        <w:gridCol w:w="686"/>
        <w:gridCol w:w="830"/>
        <w:gridCol w:w="1075"/>
        <w:gridCol w:w="2748"/>
        <w:gridCol w:w="1887"/>
      </w:tblGrid>
      <w:tr w:rsidR="00CB5840" w:rsidRPr="00221A76" w:rsidTr="00377587">
        <w:tc>
          <w:tcPr>
            <w:tcW w:w="1650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18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646" w:type="dxa"/>
            <w:gridSpan w:val="3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CB5840" w:rsidRPr="00221A76" w:rsidTr="00377587">
        <w:tc>
          <w:tcPr>
            <w:tcW w:w="1650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F2597B" w:rsidRDefault="00F2597B" w:rsidP="00F2597B">
            <w:pPr>
              <w:pStyle w:val="a6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85" w:type="dxa"/>
            <w:shd w:val="clear" w:color="auto" w:fill="auto"/>
          </w:tcPr>
          <w:p w:rsidR="00CB5840" w:rsidRPr="007A16F8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85" w:type="dxa"/>
            <w:shd w:val="clear" w:color="auto" w:fill="auto"/>
          </w:tcPr>
          <w:p w:rsidR="00D56888" w:rsidRPr="00B95B63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CB5840" w:rsidRPr="007A16F8" w:rsidRDefault="00D56888" w:rsidP="00D568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221A76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партер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ной гимнастики на середине зала - 60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гимнастика.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6A6993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5688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6A6993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стоп, гибкости и выворотности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Элементы классического танца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6A69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185" w:type="dxa"/>
            <w:shd w:val="clear" w:color="auto" w:fill="auto"/>
          </w:tcPr>
          <w:p w:rsidR="006A6993" w:rsidRPr="00221A76" w:rsidRDefault="006A6993" w:rsidP="006A6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позиции ног 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позиции рук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плеч и корпуса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ладоши соло и в паре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Ритмические этюды -</w:t>
            </w:r>
            <w:r w:rsidR="003775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импровизация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CB5840" w:rsidRDefault="00377587" w:rsidP="00CB5840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185" w:type="dxa"/>
            <w:shd w:val="clear" w:color="auto" w:fill="auto"/>
          </w:tcPr>
          <w:p w:rsidR="00377587" w:rsidRPr="004534C2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русском 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анцевальные движения –этюды на удмуртском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Танцевальные движения –этюды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185" w:type="dxa"/>
            <w:shd w:val="clear" w:color="auto" w:fill="auto"/>
          </w:tcPr>
          <w:p w:rsidR="00377587" w:rsidRPr="006101A9" w:rsidRDefault="00377587" w:rsidP="003775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Танцевальные движения –этюды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марийском </w:t>
            </w: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0564" w:type="dxa"/>
            <w:gridSpan w:val="7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</w:t>
            </w:r>
            <w:r w:rsidR="0025493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  <w:jc w:val="center"/>
            </w:pPr>
            <w:r>
              <w:t>5.1</w:t>
            </w:r>
          </w:p>
        </w:tc>
        <w:tc>
          <w:tcPr>
            <w:tcW w:w="2185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25493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25493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0564" w:type="dxa"/>
            <w:gridSpan w:val="7"/>
            <w:shd w:val="clear" w:color="auto" w:fill="auto"/>
          </w:tcPr>
          <w:p w:rsidR="00377587" w:rsidRPr="003F260B" w:rsidRDefault="00377587" w:rsidP="003775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2549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936" w:type="dxa"/>
            <w:shd w:val="clear" w:color="auto" w:fill="auto"/>
          </w:tcPr>
          <w:p w:rsidR="00377587" w:rsidRDefault="0025493A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377587" w:rsidRDefault="0025493A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3835" w:type="dxa"/>
            <w:gridSpan w:val="2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</w:t>
            </w:r>
            <w:r w:rsidR="0025493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067" w:type="dxa"/>
            <w:shd w:val="clear" w:color="auto" w:fill="auto"/>
          </w:tcPr>
          <w:p w:rsidR="00377587" w:rsidRPr="00DA6525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377587" w:rsidRPr="00DA6525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B5840" w:rsidRDefault="00CB5840" w:rsidP="00CB58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EB5" w:rsidRPr="00562832" w:rsidRDefault="002327C0" w:rsidP="00562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2 года  обучения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Встреча, знакомство с детьми. Беседа по поведению на занятиях, в Доме творчества, и общественных местах.  Правила техники безопасности на занятиях. Правила дорожного движения.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занятий. План работы на год.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программе – краткий обзор занятий. Требования к репетиционной форме и обуви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Основы партерной гимнастики на середине зала.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рассчитаны на вовлечение в работу всего организма, направлены на расслабление, настройку и восстановление функций мышц. Упражнения партерной гимнастики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Ритмическая гимнастика.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Ритмическая гимнастика направлена развитие слуховых способностей детей. Задания и упражнения ритмической гимнастики помогают детям лучше понять музыку и 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строение музыкального произведения. На занятиях дети узнают основные ритмические термины, знакомятся с понятиями динамики. Занятия положительно влияют на умственное развитие детей: ведь каждое занятие нужно понять, осмыслить, правильно понять, осмыслить, правильно выполнять движения, вовремя включаться в деятельность, надо осмыслить соответствие выбранных движений характеру музыки. Бесспорно также их воздействие на формирование произвольного внимания, развитие памяти. Потребность детей в движении превращается в упорядоченную и осмысленную деятельность. Уроки ритмики оказывают на детей организующее и дисциплинирующее влияние, помогают снять чрезмерную возбудимость и нервозность.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3EB5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Упражнения для развития стоп, гибкости и выворотности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упражнения помогаю развить природные данные детей. Комплекс данных упражнений помогает детям познакомиться со строением своего мышечного аппарата. Помогает узнать разные гимнастические упражнения. Комплекс таких упражнений помогает подготовить детей к занятиям классического танца. Развитие разных частей опорно – двигательного аппарата способствует качественному изучению дальнейшего предмета – «классический танец». Занятия на развитие природных данных так же способствует развитию мышления у детей, способности анализировать и применять полученные знания.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Общеразвивающие упражнения.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Общеразвивающие упражнения помогают детям быстрее подготовить свое тело к занятиям. Вырабатывает способность детей к физическому развитию. Помогает развить у детей силу воли, упорство и трудолюбие, что является неотъемленной частью хореографического искусства. 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(шаги):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всей стопе;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полупальцах;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пятках;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высоким подниманием бедра;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вытянутыми ногами вперед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согнутыми ногами назад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высоким подниманием бедра «лошадки»;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-галоп в продвижении в сторону из прямой позиции.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головы: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-вперед, назад, вправо, влево, круговые движения головой.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рук: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рук кистью, локтем, всей рукой;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-упражнения для плеч: поочередные и одновременные поднимания и опускания плеч, круговые движения плеч, движения плеч вперед-назад;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«ножницы» и «замок».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ног: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полуприседания по I прямой позиции с последующим подъемом на полупальцы;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положения I прямой позиции (руки на поясе) правая нога, сгибаясь в колене, медленно с вытянутым подъемом поднимается по левой ноге (passé) и возвращается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«солдатики»: (резкий подъем рабочей ноги с одновременным резким подниманием рук одна в сторону - другая к груди);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корпуса: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вперед, назад, вправо, влево.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стоп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поднять ноги на 45°, 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стоп (вытянуть стопы по I прямой позиции, сократить стопы, развернуть стопы в I выворотную позицию, вытянуть стопы по I 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коленях: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пятки плотно прижаты друг к другу (I прямая позиция), руки в положении упора у коленей спереди на полу: опираясь на руки, поднять бедра с одновременным вытягиванием коленей обеих ног и, упираясь на подъемы ног, вернуться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пятках на полу (стопы обеих ног в I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на полу по I прямой позиции: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-поставить ногу на полупальцы, перевести на вытянутые пальцы, вернуться в исходное положение (исполнять поочередно с каждой ноги);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(relevé) на полупальцы на обеих ногах с возвращением в исходное положение.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выворотности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развернуть ноги из I прямой в I выворотную позицию;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«Лягушка»: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лежа на спине;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лежа на животе;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сидя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наклоном корпуса вперед.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гибкости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животе: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-«колечко»;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-«корзиночка»;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-«лодочка».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«Кошечка»; « Мостик» из положения: - лежа на спине.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шага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медленный поочередный, затем одновременный подъем ног в выворотном положении на 90° вперед с опусканием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-резкие броски вытянутых ног в выворотном положении на 90° вперед (4-8 раз правой ногой, 4-8 раз левой ногой);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вытянутых ног в выворотном положении на 90° и разведение (раскрывание) ног в стороны до положения «шпагат».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полу с открытыми (разведенными) ногами в сторону: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наклоны корпуса вперед с вытянутыми стопами;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наклоны корпуса вперед с поворотом туловища к правой и левой ноге с вытянутыми стопами.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Шпагаты: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прямой (поперечный);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правой ноги, с левой ноги.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трамплинные прыжки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подскоки на месте и с продвижением;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перескоки с ноги на ногу на месте и с продвижением («лошадки»);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-прыжки по I выворотной «пингвинчики»;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поджатыми ногами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прыжки с разведением вытянутых в воздухе ног в сторону («козлик»);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поворотом вокруг себя на четверть круга (90°).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живота: - качать пресс корпусом, ногами;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-сидя на полу, держать уголок.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спины: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-лежа на животе, подъем и опускание корпуса с руками открытыми в сторону или вытянутыми вперед; - лежа на животе, подъем и опускание ног (руки вытянуты вдоль туловища ладонями вниз на полу).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равновесия (устойчивости). Упражнения для развития координации.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 Элементы классического танца.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Классический танец дает основной фундамент знаний в изучении танцевального искусства. При регулярных занятиях у детей развиваются элементарные навыки координации движений, формируются технические приемы, приобретается хорошая танцевальная форма. На начальном этапе изучения предмета нужно строго следить за правильной постановкой корпуса, рук, ног, головы, груди и бедер. Обращать внимание на положение всей стопы в полной и неполной выворотности.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Основные позиции ног (I-ая, II-ая, III-я, VI-ая).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Основные позиции рук (подготовительная, I-ая, III-ая).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Releves по VI-ой или невыворотной I-ой позиции в сочетании с demi-plies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Трамплинные прыжки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«Поджатые»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Подскоки.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Хлопки в ладоши соло и в паре.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Движения плеч и корпуса: подъем и опускание плеч, наклоны корпуса вперёд и в сторону, повороты, выводя одно плечо вперед;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Ведение рабочей согнутой ноги по опорной ноге вверх, сгибая её в колене (retere) по VI позиции;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 Ритмические этюды.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этюды содержат упражнения, применяемые практически на всех занятиях, и является ведущим видом деятельности детей. Здесь используются приемы имитации, подражания, образное сравнение, ролевые ситуации, соревнование. Игровое качество по-разному раскрывается во всех формах танца. Наиболее отчетливо его можно наблюдать, с одной стороны в хороводе и в фигурном танце с другой - в сольном танце, одним словом, там, где танец есть зрелище или же ритмический строй и движение. Программой предусмотрены сюжетно - ролевые игры, подвижные этюды, общеразвивающие этюды, музыкально – ритмические игры, этюды на закрепление основных движений, этюды направленные на развитие внимания ребёнка к самому себе, этюды на развитие слуха, чувства ритма. Этюды могут быть включены как в занятия, так и в отчетные концерты, итоговые занятия.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Творческая импровизация (развитие танцевальности, музыкальности)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2.Танцевальные движения –этюды на русском материале.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Музыкальные размеры (2/4, 3/4)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Ритмичные музыкальные темпы (медленно, быстро)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Ориентация в пространстве, простейшие ритмические рисунки в хлопках, притопах, шагах.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Динамика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Темпы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Строение музыкального произведения.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Ритм и длительности нот.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993" w:rsidRPr="0035547A" w:rsidRDefault="006A6993" w:rsidP="00293EB5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 </w:t>
      </w:r>
      <w:r w:rsidRPr="0035547A">
        <w:rPr>
          <w:rFonts w:ascii="Times New Roman" w:hAnsi="Times New Roman" w:cs="Times New Roman"/>
          <w:b/>
          <w:sz w:val="24"/>
          <w:szCs w:val="24"/>
        </w:rPr>
        <w:t>Постановка танцев. Отработка номеров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b/>
          <w:i/>
          <w:sz w:val="24"/>
          <w:szCs w:val="24"/>
        </w:rPr>
        <w:t>Практическая работа:</w:t>
      </w:r>
      <w:r w:rsidRPr="0035547A">
        <w:rPr>
          <w:rFonts w:ascii="Times New Roman" w:hAnsi="Times New Roman" w:cs="Times New Roman"/>
          <w:sz w:val="24"/>
          <w:szCs w:val="24"/>
        </w:rPr>
        <w:t xml:space="preserve">  освоение исполнительского мастерства танцора.</w:t>
      </w:r>
    </w:p>
    <w:p w:rsidR="00293EB5" w:rsidRPr="0035547A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          </w:t>
      </w: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4534C2">
        <w:rPr>
          <w:rFonts w:ascii="Times New Roman" w:hAnsi="Times New Roman" w:cs="Times New Roman"/>
          <w:b/>
          <w:sz w:val="24"/>
          <w:szCs w:val="24"/>
        </w:rPr>
        <w:t> 6. Отчётный концерт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993" w:rsidRPr="004534C2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6A6993" w:rsidRPr="00562832" w:rsidRDefault="006A6993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491591" w:rsidRDefault="00491591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832" w:rsidRPr="00491591" w:rsidRDefault="00562832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451" w:rsidRDefault="007013B8" w:rsidP="004C04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51"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5718BC" w:rsidRDefault="007013B8" w:rsidP="004C04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51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5718BC" w:rsidRPr="004C0451">
        <w:rPr>
          <w:rFonts w:ascii="Times New Roman" w:hAnsi="Times New Roman" w:cs="Times New Roman"/>
          <w:b/>
          <w:sz w:val="28"/>
          <w:szCs w:val="28"/>
        </w:rPr>
        <w:t xml:space="preserve"> дополните</w:t>
      </w:r>
      <w:r w:rsidR="004C0451">
        <w:rPr>
          <w:rFonts w:ascii="Times New Roman" w:hAnsi="Times New Roman" w:cs="Times New Roman"/>
          <w:b/>
          <w:sz w:val="28"/>
          <w:szCs w:val="28"/>
        </w:rPr>
        <w:t>льной общеобразовательной программы</w:t>
      </w:r>
    </w:p>
    <w:p w:rsidR="004C0451" w:rsidRPr="004C0451" w:rsidRDefault="004C0451" w:rsidP="004C04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В программе широко используются коллективные и </w:t>
      </w:r>
      <w:r w:rsidR="007013B8">
        <w:rPr>
          <w:rFonts w:ascii="Times New Roman" w:hAnsi="Times New Roman" w:cs="Times New Roman"/>
          <w:sz w:val="24"/>
        </w:rPr>
        <w:t>индивидуальные методы работы с обучающи</w:t>
      </w:r>
      <w:r w:rsidRPr="005718BC">
        <w:rPr>
          <w:rFonts w:ascii="Times New Roman" w:hAnsi="Times New Roman" w:cs="Times New Roman"/>
          <w:sz w:val="24"/>
        </w:rPr>
        <w:t xml:space="preserve">мися: беседа, рассказ, игра, метод погружения в образ, показ видеоматериалов. В </w:t>
      </w:r>
      <w:r w:rsidR="007013B8">
        <w:rPr>
          <w:rFonts w:ascii="Times New Roman" w:hAnsi="Times New Roman" w:cs="Times New Roman"/>
          <w:sz w:val="24"/>
        </w:rPr>
        <w:t>классе танца</w:t>
      </w:r>
      <w:r w:rsidRPr="005718BC">
        <w:rPr>
          <w:rFonts w:ascii="Times New Roman" w:hAnsi="Times New Roman" w:cs="Times New Roman"/>
          <w:sz w:val="24"/>
        </w:rPr>
        <w:t xml:space="preserve"> используется система развивающего обучения с направленностью на развитие творческих качеств личности (по технологии И.П.Волкова, И.П.Иванова, Г.С.Альтшуллера). Это происходит через постановку и реализацию следующих положений:выявить, учесть и развить творческие способности;приобщить учащихся к многообразной творческой деятельности с выходом на конкретный продукт (по И.П.Волкову);обучить творческой деятельности;ознакомить с приемами творческого воображения (по Г.С.Альтшуллеру);воспитать общественно-активную творческую личность, способную приумножить общественную культуру (по И.П.Иванову).</w:t>
      </w:r>
    </w:p>
    <w:p w:rsidR="00C80EEC" w:rsidRPr="004C0451" w:rsidRDefault="005718BC" w:rsidP="004C045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В процессе постановочной деятельности, репетиций дети приучаются к сотворчеству. Они осваивают музыкально-танцевальную природу искусства. Полностью бездарных детей нет: у кого-то лучше получается одно, кто-то лучше справляется с другим, - нужно выявить эти характерные особенности каждого ребенка и акцентировать внимание именно на них. Развивать все, но больше внимания уделять именно индивидуальным возможностям.</w:t>
      </w:r>
    </w:p>
    <w:p w:rsidR="00C80EEC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80EEC" w:rsidRPr="00C50232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80EEC" w:rsidRPr="005718BC" w:rsidRDefault="00C80EEC" w:rsidP="00C80EEC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 xml:space="preserve">Занятия проводит педагог дополнительного образования, имеющий высшее образование, владеющий основами методики обучения </w:t>
      </w:r>
      <w:r>
        <w:rPr>
          <w:rFonts w:ascii="Times New Roman" w:hAnsi="Times New Roman" w:cs="Times New Roman"/>
        </w:rPr>
        <w:t>хореографическому</w:t>
      </w:r>
      <w:r w:rsidRPr="00203BAE">
        <w:rPr>
          <w:rFonts w:ascii="Times New Roman" w:hAnsi="Times New Roman" w:cs="Times New Roman"/>
        </w:rPr>
        <w:t xml:space="preserve"> искусству</w:t>
      </w:r>
      <w:r>
        <w:rPr>
          <w:rFonts w:ascii="Times New Roman" w:hAnsi="Times New Roman" w:cs="Times New Roman"/>
        </w:rPr>
        <w:t>.</w:t>
      </w:r>
    </w:p>
    <w:p w:rsidR="00C80EEC" w:rsidRDefault="00C80EEC" w:rsidP="00C80EEC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</w:p>
    <w:p w:rsidR="005718BC" w:rsidRPr="00C80EEC" w:rsidRDefault="005718BC" w:rsidP="00C80EE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C80EEC">
        <w:rPr>
          <w:rFonts w:ascii="Times New Roman" w:hAnsi="Times New Roman" w:cs="Times New Roman"/>
          <w:b/>
          <w:i/>
          <w:sz w:val="24"/>
        </w:rPr>
        <w:lastRenderedPageBreak/>
        <w:t>Материально-техническое обеспечение программы</w:t>
      </w: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Занятия танцем проходят в просторном, светлом, проветренном, чистом помещении. Для опоры используются стулья. Опора используется для поддержки тела в равновесии при разучивании различных упражнений. Опора устанавливается напротив зеркала. </w:t>
      </w:r>
      <w:r w:rsidR="007013B8">
        <w:rPr>
          <w:rFonts w:ascii="Times New Roman" w:hAnsi="Times New Roman" w:cs="Times New Roman"/>
          <w:sz w:val="24"/>
        </w:rPr>
        <w:t>З</w:t>
      </w:r>
      <w:r w:rsidRPr="005718BC">
        <w:rPr>
          <w:rFonts w:ascii="Times New Roman" w:hAnsi="Times New Roman" w:cs="Times New Roman"/>
          <w:sz w:val="24"/>
        </w:rPr>
        <w:t>еркало помогает проверить правильность выполнения упражнений, стройность осанки, красоту позы. Оно отмечает и ошибки</w:t>
      </w:r>
      <w:r w:rsidR="007013B8">
        <w:rPr>
          <w:rFonts w:ascii="Times New Roman" w:hAnsi="Times New Roman" w:cs="Times New Roman"/>
          <w:sz w:val="24"/>
        </w:rPr>
        <w:t>,</w:t>
      </w:r>
      <w:r w:rsidRPr="005718BC">
        <w:rPr>
          <w:rFonts w:ascii="Times New Roman" w:hAnsi="Times New Roman" w:cs="Times New Roman"/>
          <w:sz w:val="24"/>
        </w:rPr>
        <w:t xml:space="preserve"> и достижения.</w:t>
      </w:r>
    </w:p>
    <w:p w:rsid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Обувь воспитанников легкая, облегающая ступню, не стесняющая свободу ее движений.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Форма для занятия удобная, не стесняющая движений и не скрывающая от педагога работу мышц.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Волосы аккуратно причесаны. Все на ребенке должно быть опрятно и красиво.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Руководитель требует, чтобы одежда была чистой, все это помогает привить ребенку элементарные санитарные навыки, научить личной гигиене.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-компьютер;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музыкальный центр;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мультимедийное оборудование для изучения теоретического материала;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 xml:space="preserve"> -сценические костюмы; </w:t>
      </w:r>
    </w:p>
    <w:p w:rsidR="007013B8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-игровой, танцевальный реквизит (обруч, скакалки, коврики и т.д.).</w:t>
      </w:r>
    </w:p>
    <w:p w:rsidR="0082571D" w:rsidRPr="0082571D" w:rsidRDefault="0082571D" w:rsidP="00C80EE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2571D" w:rsidRDefault="0082571D" w:rsidP="00C80EEC">
      <w:pPr>
        <w:pStyle w:val="a6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 w:rsidRPr="0082571D">
        <w:rPr>
          <w:rFonts w:ascii="Times New Roman" w:hAnsi="Times New Roman" w:cs="Times New Roman"/>
          <w:b/>
          <w:sz w:val="24"/>
        </w:rPr>
        <w:t>Формы</w:t>
      </w:r>
      <w:r w:rsidRPr="00491591">
        <w:rPr>
          <w:rFonts w:ascii="Times New Roman" w:hAnsi="Times New Roman" w:cs="Times New Roman"/>
          <w:b/>
          <w:sz w:val="24"/>
        </w:rPr>
        <w:t xml:space="preserve"> аттестации</w:t>
      </w:r>
    </w:p>
    <w:p w:rsidR="0082571D" w:rsidRDefault="0082571D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591">
        <w:rPr>
          <w:rFonts w:ascii="Times New Roman" w:hAnsi="Times New Roman" w:cs="Times New Roman"/>
          <w:sz w:val="24"/>
          <w:szCs w:val="24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8320AF" w:rsidRDefault="008320AF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1591">
        <w:rPr>
          <w:color w:val="000000"/>
        </w:rPr>
        <w:t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результат.В середине года проводится текущая контроль или аттестация. Это позволит педагогу увидеть имеющиеся недоработки и вовремя скорректировать работу с обучающимися.И, наконец,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1.Тестовые, контрольные, срезовые задания</w:t>
      </w:r>
      <w:r>
        <w:rPr>
          <w:color w:val="000000"/>
        </w:rPr>
        <w:t>, а</w:t>
      </w:r>
      <w:r w:rsidRPr="00491591">
        <w:rPr>
          <w:color w:val="000000"/>
        </w:rPr>
        <w:t>нкетирование (устный опрос, письменный опрос, тестирование).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2. Создание проблемных, затруднительных заданий (решение проблемных задач, шаблоны-головоломки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3. Демонс</w:t>
      </w:r>
      <w:r>
        <w:rPr>
          <w:color w:val="000000"/>
        </w:rPr>
        <w:t>трационные: организация танцевальных батлов</w:t>
      </w:r>
      <w:r w:rsidRPr="00491591">
        <w:rPr>
          <w:color w:val="000000"/>
        </w:rPr>
        <w:t>, конкурсов, соревнований, презентация.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4. Педагогическая диагностика.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5</w:t>
      </w:r>
      <w:r w:rsidRPr="00491591">
        <w:rPr>
          <w:color w:val="000000"/>
        </w:rPr>
        <w:t>. День творчества в кружках.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6</w:t>
      </w:r>
      <w:r w:rsidRPr="00491591">
        <w:rPr>
          <w:color w:val="000000"/>
        </w:rPr>
        <w:t>. Самооценка обучающихся своих знаний и умений.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7</w:t>
      </w:r>
      <w:r w:rsidRPr="00491591">
        <w:rPr>
          <w:color w:val="000000"/>
        </w:rPr>
        <w:t>. Индивидуальные карточки с заданиями различного типа.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8</w:t>
      </w:r>
      <w:r w:rsidRPr="00491591">
        <w:rPr>
          <w:color w:val="000000"/>
        </w:rPr>
        <w:t>. Групповая оценка работ.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9</w:t>
      </w:r>
      <w:r w:rsidRPr="00491591">
        <w:rPr>
          <w:color w:val="000000"/>
        </w:rPr>
        <w:t>. Творческий отчет (концерт, выставка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0. Домашнее задание на самостоятельное выполнение.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1. Карта индивидуальных достижений.</w:t>
      </w:r>
    </w:p>
    <w:p w:rsidR="0082571D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2. Зачет (экзамен).</w:t>
      </w:r>
    </w:p>
    <w:p w:rsidR="00C80EEC" w:rsidRPr="00491591" w:rsidRDefault="00C80EEC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691790" w:rsidRPr="00D145A5" w:rsidRDefault="0082571D" w:rsidP="00D14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691790" w:rsidRPr="00D1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ценочные материалы</w:t>
      </w:r>
    </w:p>
    <w:p w:rsidR="005718BC" w:rsidRPr="00822FB4" w:rsidRDefault="005718BC" w:rsidP="005718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образовательной области по танцам.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2"/>
        <w:gridCol w:w="538"/>
        <w:gridCol w:w="853"/>
        <w:gridCol w:w="631"/>
        <w:gridCol w:w="852"/>
        <w:gridCol w:w="631"/>
        <w:gridCol w:w="852"/>
        <w:gridCol w:w="631"/>
        <w:gridCol w:w="852"/>
        <w:gridCol w:w="631"/>
        <w:gridCol w:w="1752"/>
      </w:tblGrid>
      <w:tr w:rsidR="005718BC" w:rsidRPr="00822FB4" w:rsidTr="008A477B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 </w:t>
            </w: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уч-ся</w:t>
            </w:r>
          </w:p>
        </w:tc>
        <w:tc>
          <w:tcPr>
            <w:tcW w:w="78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Критерии оценивания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</w:tr>
      <w:tr w:rsidR="005718BC" w:rsidRPr="00822FB4" w:rsidTr="008A477B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18BC" w:rsidRPr="00822FB4" w:rsidRDefault="005718BC" w:rsidP="00571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умение самостоятельно находить свое место в строю;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умение принимать правильное исходное положение;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умение держать интервал;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умение четко выполнять инструкции педагога;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умение выполнять несложные движения в соответствии с темпом, ритмом, динамикой музыкального произведения.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г. – начало учебного года;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г. – конец учебного года.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отсутствие сформированных критериев;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слабо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неустойчиво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–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 – самостоятельно использует полученные знания, умения и навыки.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оценивания: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– 25 -20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– 19 -14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– 13 – 8 баллов;</w:t>
      </w:r>
    </w:p>
    <w:p w:rsidR="008320AF" w:rsidRPr="005616DE" w:rsidRDefault="005718BC" w:rsidP="0056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Несформированный – 8 и ниже.</w:t>
      </w:r>
      <w:bookmarkStart w:id="0" w:name="_GoBack"/>
      <w:bookmarkEnd w:id="0"/>
    </w:p>
    <w:p w:rsidR="00D145A5" w:rsidRDefault="00D145A5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15A" w:rsidRPr="004C0451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51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C80EEC" w:rsidRPr="00C80EEC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Бесова, М. Весёлые игры для дружного отряда / М. Бесова. – Ярославль: Академия холдинг,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Браиловская, Л. В. Самоучитель по танцам / Л. В. Браиловская. – Ростов-на-Дону: Феникс,2003г.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Васильева, Т. К. Секрет танца / Т. К. Васильева. – Санкт-Петербург: Диамант,1997г.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Ильенко, Л.П. Интегрированный эстетический курс для начальной школы / Л. П. Ильенко. – М.,2001г.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Минский, Е.М. От игр к занятиям / Е. М. Минский. – М.,1982г.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Назайкинский, Е.В. Звуковой мир музыки / Е. В. Назайкинский. – М.: Музыка,1988г.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Никитин, Б. Развивающие игры / Б. Никитин. – М.,1985г.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Новиков, С.Ю. Любимые праздники / С. Ю. Новиков. – М.:АСТ – ПРЕСС СКД, 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Пуртова, Т. Учите детей танцевать / Т. Пуртова, А. Беликова. – М., «Владос»,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Роот, З.Я. Танцы в начальной школе / З. Я. Роот. – М.: Айрис Пресс,2006г.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Смирнов, В.А. Эмоциональный мир музыки / В.А.Смирнов. – М.: Музыка, 1990г.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Смирнова, М.В. Классический танец / М. В. Смирнова. – Выпуск 3. – М.,1988г.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Суртаев, В.Я. Игра как социокультурный феномен / В. Я. Суртаев – Санкт-Петербург, 2003г.</w:t>
      </w:r>
    </w:p>
    <w:p w:rsidR="00956E06" w:rsidRPr="005616DE" w:rsidRDefault="00592A40" w:rsidP="005616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56E06" w:rsidRPr="005616DE" w:rsidSect="005616DE">
          <w:footerReference w:type="default" r:id="rId9"/>
          <w:pgSz w:w="11906" w:h="16838"/>
          <w:pgMar w:top="851" w:right="849" w:bottom="709" w:left="1701" w:header="708" w:footer="708" w:gutter="0"/>
          <w:pgNumType w:start="1"/>
          <w:cols w:space="708"/>
          <w:titlePg/>
          <w:docGrid w:linePitch="360"/>
        </w:sect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Шишкина, В.А. Движение + движение / В. А. Шишкина. – М.: Просвещение, 1992г.</w:t>
      </w:r>
    </w:p>
    <w:p w:rsidR="002E4476" w:rsidRPr="004C0451" w:rsidRDefault="002E4476" w:rsidP="002E4476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i/>
          <w:sz w:val="24"/>
          <w:szCs w:val="24"/>
        </w:rPr>
      </w:pPr>
      <w:r w:rsidRPr="004C0451">
        <w:rPr>
          <w:rFonts w:ascii="Times New Roman" w:hAnsi="Times New Roman"/>
          <w:i/>
          <w:sz w:val="24"/>
          <w:szCs w:val="24"/>
        </w:rPr>
        <w:lastRenderedPageBreak/>
        <w:t>Приложение 1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2E4476">
        <w:rPr>
          <w:rFonts w:ascii="Times New Roman" w:hAnsi="Times New Roman"/>
          <w:b/>
          <w:sz w:val="28"/>
          <w:szCs w:val="28"/>
        </w:rPr>
        <w:t xml:space="preserve">Календарно-тематический план 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4476">
        <w:rPr>
          <w:rFonts w:ascii="Times New Roman" w:hAnsi="Times New Roman"/>
          <w:b/>
          <w:sz w:val="28"/>
          <w:szCs w:val="28"/>
        </w:rPr>
        <w:t>дополнительной общеобразовательной программы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хореографического объединения «Марийские узоры» </w:t>
      </w:r>
    </w:p>
    <w:p w:rsidR="002E4476" w:rsidRPr="002E4476" w:rsidRDefault="004C0451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2E4476" w:rsidRPr="002E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4 часа в неделю, 144 часа в неделю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10436" w:type="dxa"/>
        <w:tblInd w:w="519" w:type="dxa"/>
        <w:tblLayout w:type="fixed"/>
        <w:tblLook w:val="04A0"/>
      </w:tblPr>
      <w:tblGrid>
        <w:gridCol w:w="865"/>
        <w:gridCol w:w="1125"/>
        <w:gridCol w:w="1143"/>
        <w:gridCol w:w="2830"/>
        <w:gridCol w:w="828"/>
        <w:gridCol w:w="2579"/>
        <w:gridCol w:w="1066"/>
      </w:tblGrid>
      <w:tr w:rsidR="001462EF" w:rsidRPr="0025493A" w:rsidTr="00BC17E5">
        <w:tc>
          <w:tcPr>
            <w:tcW w:w="865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25" w:type="dxa"/>
          </w:tcPr>
          <w:p w:rsidR="001462EF" w:rsidRPr="0025493A" w:rsidRDefault="00BC17E5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1143" w:type="dxa"/>
          </w:tcPr>
          <w:p w:rsidR="001462EF" w:rsidRPr="0025493A" w:rsidRDefault="00BC17E5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828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066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Термины видов танца. 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4C0451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828" w:type="dxa"/>
          </w:tcPr>
          <w:p w:rsidR="004C0451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51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828" w:type="dxa"/>
          </w:tcPr>
          <w:p w:rsidR="004C0451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51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4C0451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народных танцах. 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4C0451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51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</w:rPr>
              <w:t>Постановка танцев: отработка позиций рук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  <w:p w:rsidR="00BC17E5" w:rsidRPr="0025493A" w:rsidRDefault="00BC17E5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 w:rsidP="00E5531E">
            <w:r w:rsidRPr="0025493A">
              <w:rPr>
                <w:rFonts w:ascii="Times New Roman" w:hAnsi="Times New Roman" w:cs="Times New Roman"/>
              </w:rPr>
              <w:t>Постановка танцев: отработка позиций рук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 w:rsidP="00E5531E">
            <w:r w:rsidRPr="0025493A">
              <w:rPr>
                <w:rFonts w:ascii="Times New Roman" w:hAnsi="Times New Roman" w:cs="Times New Roman"/>
              </w:rPr>
              <w:t>Постановка танцев: отработка позиций рук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4C0451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элементы Отработка </w:t>
            </w:r>
            <w:r w:rsidRPr="00254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4C0451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1462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1462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1462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1462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1462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4C0451" w:rsidRPr="0025493A" w:rsidRDefault="004C0451" w:rsidP="00807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4C0451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</w:t>
            </w:r>
            <w:r w:rsidR="0080746D"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марийского </w:t>
            </w: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 танца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  <w:p w:rsidR="00BC17E5" w:rsidRPr="0025493A" w:rsidRDefault="00BC17E5"/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занятие- игра </w:t>
            </w:r>
          </w:p>
        </w:tc>
        <w:tc>
          <w:tcPr>
            <w:tcW w:w="828" w:type="dxa"/>
          </w:tcPr>
          <w:p w:rsidR="004C0451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занятие- игра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4C0451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танец «Веревочка» 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танец «Веревочка» 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танец «Веревочка» 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танец «Веревочка» 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танец «Веревочка» 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«Восьмерка»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«Восьмерка»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«Восьмерка»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«Восьмерка»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«Восьмерка»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танцев: </w:t>
            </w:r>
            <w:r w:rsidRPr="00254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25493A" w:rsidRPr="0025493A" w:rsidTr="00BC17E5">
        <w:tc>
          <w:tcPr>
            <w:tcW w:w="865" w:type="dxa"/>
          </w:tcPr>
          <w:p w:rsidR="0025493A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25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5493A" w:rsidRDefault="0025493A">
            <w:r w:rsidRPr="0042786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25493A" w:rsidRPr="0025493A" w:rsidRDefault="0025493A" w:rsidP="00E55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3A" w:rsidRDefault="0025493A">
            <w:r w:rsidRPr="00D95010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25493A" w:rsidRPr="0025493A" w:rsidTr="00BC17E5">
        <w:tc>
          <w:tcPr>
            <w:tcW w:w="865" w:type="dxa"/>
          </w:tcPr>
          <w:p w:rsidR="0025493A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25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5493A" w:rsidRDefault="0025493A">
            <w:r w:rsidRPr="0042786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25493A" w:rsidRPr="0025493A" w:rsidRDefault="0025493A" w:rsidP="00E55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3A" w:rsidRDefault="0025493A">
            <w:r w:rsidRPr="00D95010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25493A" w:rsidRPr="0025493A" w:rsidTr="00BC17E5">
        <w:tc>
          <w:tcPr>
            <w:tcW w:w="865" w:type="dxa"/>
          </w:tcPr>
          <w:p w:rsidR="0025493A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25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5493A" w:rsidRDefault="0025493A">
            <w:r w:rsidRPr="0042786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25493A" w:rsidRPr="0025493A" w:rsidRDefault="0025493A" w:rsidP="00E55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3A" w:rsidRDefault="0025493A">
            <w:r w:rsidRPr="00D95010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25493A" w:rsidRPr="0025493A" w:rsidTr="00BC17E5">
        <w:tc>
          <w:tcPr>
            <w:tcW w:w="865" w:type="dxa"/>
          </w:tcPr>
          <w:p w:rsidR="0025493A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25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5493A" w:rsidRDefault="0025493A">
            <w:r w:rsidRPr="0042786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25493A" w:rsidRPr="0025493A" w:rsidRDefault="0025493A" w:rsidP="00E55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3A" w:rsidRDefault="0025493A">
            <w:r w:rsidRPr="00D95010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25493A" w:rsidRPr="0025493A" w:rsidTr="00BC17E5">
        <w:tc>
          <w:tcPr>
            <w:tcW w:w="865" w:type="dxa"/>
          </w:tcPr>
          <w:p w:rsidR="0025493A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25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5493A" w:rsidRDefault="0025493A">
            <w:r w:rsidRPr="0042786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25493A" w:rsidRPr="0025493A" w:rsidRDefault="0025493A" w:rsidP="00E55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3A" w:rsidRDefault="0025493A">
            <w:r w:rsidRPr="00D95010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BC17E5" w:rsidRPr="0025493A" w:rsidTr="00BC17E5">
        <w:tc>
          <w:tcPr>
            <w:tcW w:w="865" w:type="dxa"/>
          </w:tcPr>
          <w:p w:rsidR="00BC17E5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25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BC17E5" w:rsidRPr="0025493A" w:rsidRDefault="00BC17E5" w:rsidP="00AD6D62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BC17E5" w:rsidRPr="0025493A" w:rsidRDefault="00BC17E5" w:rsidP="00AD6D62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E5" w:rsidRPr="0025493A" w:rsidRDefault="00BC17E5" w:rsidP="00AD6D62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BC17E5" w:rsidRPr="0025493A" w:rsidTr="00BC17E5">
        <w:tc>
          <w:tcPr>
            <w:tcW w:w="865" w:type="dxa"/>
          </w:tcPr>
          <w:p w:rsidR="00BC17E5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25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BC17E5" w:rsidRPr="0025493A" w:rsidRDefault="00BC17E5" w:rsidP="00AD6D62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BC17E5" w:rsidRPr="0025493A" w:rsidRDefault="00BC17E5" w:rsidP="00AD6D62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E5" w:rsidRPr="0025493A" w:rsidRDefault="00BC17E5" w:rsidP="00AD6D62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Подготовка танцевальных костюмов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1462EF" w:rsidRPr="0025493A" w:rsidRDefault="001462EF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Подготовка танцевальных костюмов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  <w:p w:rsidR="00BC17E5" w:rsidRPr="0025493A" w:rsidRDefault="00BC1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5963" w:type="dxa"/>
            <w:gridSpan w:val="4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8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</w:rPr>
            </w:pPr>
            <w:r w:rsidRPr="0025493A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</w:tbl>
    <w:p w:rsidR="002E4476" w:rsidRPr="002E4476" w:rsidRDefault="002E4476" w:rsidP="002E4476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E4476" w:rsidRPr="002E4476" w:rsidRDefault="002E4476" w:rsidP="002E447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476" w:rsidRPr="002E4476" w:rsidRDefault="002E4476" w:rsidP="002E447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476" w:rsidRDefault="002E4476" w:rsidP="005616D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2E4476" w:rsidSect="005616DE">
      <w:pgSz w:w="11906" w:h="16838"/>
      <w:pgMar w:top="709" w:right="85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D14" w:rsidRDefault="00004D14" w:rsidP="00E43E9D">
      <w:pPr>
        <w:spacing w:after="0" w:line="240" w:lineRule="auto"/>
      </w:pPr>
      <w:r>
        <w:separator/>
      </w:r>
    </w:p>
  </w:endnote>
  <w:endnote w:type="continuationSeparator" w:id="1">
    <w:p w:rsidR="00004D14" w:rsidRDefault="00004D14" w:rsidP="00E4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60188"/>
      <w:docPartObj>
        <w:docPartGallery w:val="Page Numbers (Bottom of Page)"/>
        <w:docPartUnique/>
      </w:docPartObj>
    </w:sdtPr>
    <w:sdtContent>
      <w:p w:rsidR="001462EF" w:rsidRDefault="00882DA1">
        <w:pPr>
          <w:pStyle w:val="af1"/>
          <w:jc w:val="right"/>
        </w:pPr>
        <w:fldSimple w:instr=" PAGE   \* MERGEFORMAT ">
          <w:r w:rsidR="003A2A96">
            <w:rPr>
              <w:noProof/>
            </w:rPr>
            <w:t>24</w:t>
          </w:r>
        </w:fldSimple>
      </w:p>
    </w:sdtContent>
  </w:sdt>
  <w:p w:rsidR="001462EF" w:rsidRDefault="001462E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D14" w:rsidRDefault="00004D14" w:rsidP="00E43E9D">
      <w:pPr>
        <w:spacing w:after="0" w:line="240" w:lineRule="auto"/>
      </w:pPr>
      <w:r>
        <w:separator/>
      </w:r>
    </w:p>
  </w:footnote>
  <w:footnote w:type="continuationSeparator" w:id="1">
    <w:p w:rsidR="00004D14" w:rsidRDefault="00004D14" w:rsidP="00E43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F4B083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sz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53D28C0"/>
    <w:multiLevelType w:val="multilevel"/>
    <w:tmpl w:val="ECAE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C2BD9"/>
    <w:multiLevelType w:val="hybridMultilevel"/>
    <w:tmpl w:val="A40A883A"/>
    <w:lvl w:ilvl="0" w:tplc="8D849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815F27"/>
    <w:multiLevelType w:val="multilevel"/>
    <w:tmpl w:val="5700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595A83"/>
    <w:multiLevelType w:val="hybridMultilevel"/>
    <w:tmpl w:val="25F8F142"/>
    <w:lvl w:ilvl="0" w:tplc="7DDE259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D16355"/>
    <w:multiLevelType w:val="hybridMultilevel"/>
    <w:tmpl w:val="19FE87D2"/>
    <w:lvl w:ilvl="0" w:tplc="7EE48F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335F055B"/>
    <w:multiLevelType w:val="hybridMultilevel"/>
    <w:tmpl w:val="CFCC52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333D1"/>
    <w:multiLevelType w:val="multilevel"/>
    <w:tmpl w:val="179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980E6B"/>
    <w:multiLevelType w:val="hybridMultilevel"/>
    <w:tmpl w:val="041CEC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7E1961"/>
    <w:multiLevelType w:val="hybridMultilevel"/>
    <w:tmpl w:val="526C630E"/>
    <w:lvl w:ilvl="0" w:tplc="5360EB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615E1585"/>
    <w:multiLevelType w:val="multilevel"/>
    <w:tmpl w:val="9CC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8450FB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D107D"/>
    <w:multiLevelType w:val="hybridMultilevel"/>
    <w:tmpl w:val="83B084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0427E"/>
    <w:multiLevelType w:val="hybridMultilevel"/>
    <w:tmpl w:val="5BAC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67133"/>
    <w:multiLevelType w:val="hybridMultilevel"/>
    <w:tmpl w:val="7C8EB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A03CC"/>
    <w:multiLevelType w:val="multilevel"/>
    <w:tmpl w:val="BF1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2"/>
  </w:num>
  <w:num w:numId="13">
    <w:abstractNumId w:val="8"/>
  </w:num>
  <w:num w:numId="14">
    <w:abstractNumId w:val="17"/>
  </w:num>
  <w:num w:numId="15">
    <w:abstractNumId w:val="18"/>
  </w:num>
  <w:num w:numId="16">
    <w:abstractNumId w:val="10"/>
  </w:num>
  <w:num w:numId="17">
    <w:abstractNumId w:val="4"/>
  </w:num>
  <w:num w:numId="18">
    <w:abstractNumId w:val="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173"/>
    <w:rsid w:val="00004D14"/>
    <w:rsid w:val="0000799B"/>
    <w:rsid w:val="00025E02"/>
    <w:rsid w:val="00031DB4"/>
    <w:rsid w:val="0003371E"/>
    <w:rsid w:val="000415C3"/>
    <w:rsid w:val="000455F4"/>
    <w:rsid w:val="00047C8B"/>
    <w:rsid w:val="00062D04"/>
    <w:rsid w:val="0008042E"/>
    <w:rsid w:val="000849D2"/>
    <w:rsid w:val="00086B58"/>
    <w:rsid w:val="000A7261"/>
    <w:rsid w:val="000C4445"/>
    <w:rsid w:val="000D393C"/>
    <w:rsid w:val="000E1DD5"/>
    <w:rsid w:val="000E5A25"/>
    <w:rsid w:val="001167DF"/>
    <w:rsid w:val="0014215A"/>
    <w:rsid w:val="001462EF"/>
    <w:rsid w:val="00165BD8"/>
    <w:rsid w:val="001842A5"/>
    <w:rsid w:val="001A05CD"/>
    <w:rsid w:val="001D5DB3"/>
    <w:rsid w:val="00201B19"/>
    <w:rsid w:val="00205E66"/>
    <w:rsid w:val="00207F67"/>
    <w:rsid w:val="00220B6D"/>
    <w:rsid w:val="002327C0"/>
    <w:rsid w:val="002464A8"/>
    <w:rsid w:val="0025225B"/>
    <w:rsid w:val="002542D6"/>
    <w:rsid w:val="0025493A"/>
    <w:rsid w:val="00293EB5"/>
    <w:rsid w:val="002B4C40"/>
    <w:rsid w:val="002C41A2"/>
    <w:rsid w:val="002D0CCC"/>
    <w:rsid w:val="002D0EBC"/>
    <w:rsid w:val="002D70FD"/>
    <w:rsid w:val="002E1B75"/>
    <w:rsid w:val="002E4476"/>
    <w:rsid w:val="002F7673"/>
    <w:rsid w:val="002F7DDE"/>
    <w:rsid w:val="00316B10"/>
    <w:rsid w:val="0032037F"/>
    <w:rsid w:val="00320B74"/>
    <w:rsid w:val="00323858"/>
    <w:rsid w:val="003252FE"/>
    <w:rsid w:val="00344CE7"/>
    <w:rsid w:val="0035547A"/>
    <w:rsid w:val="00375CD2"/>
    <w:rsid w:val="00377587"/>
    <w:rsid w:val="00393FB7"/>
    <w:rsid w:val="003A2A96"/>
    <w:rsid w:val="003A5B44"/>
    <w:rsid w:val="003A71A7"/>
    <w:rsid w:val="003C664B"/>
    <w:rsid w:val="003E7223"/>
    <w:rsid w:val="003F6C7D"/>
    <w:rsid w:val="004132D2"/>
    <w:rsid w:val="0043560E"/>
    <w:rsid w:val="0044204D"/>
    <w:rsid w:val="004534C2"/>
    <w:rsid w:val="00466CB8"/>
    <w:rsid w:val="004821D4"/>
    <w:rsid w:val="0049036E"/>
    <w:rsid w:val="0049146F"/>
    <w:rsid w:val="00491591"/>
    <w:rsid w:val="004A7DDA"/>
    <w:rsid w:val="004C0451"/>
    <w:rsid w:val="004C07D0"/>
    <w:rsid w:val="004C43E9"/>
    <w:rsid w:val="005416A7"/>
    <w:rsid w:val="00550E5B"/>
    <w:rsid w:val="0055353B"/>
    <w:rsid w:val="00560AD7"/>
    <w:rsid w:val="005616DE"/>
    <w:rsid w:val="00562832"/>
    <w:rsid w:val="005636FE"/>
    <w:rsid w:val="005718BC"/>
    <w:rsid w:val="0057448C"/>
    <w:rsid w:val="00577674"/>
    <w:rsid w:val="00582DD4"/>
    <w:rsid w:val="0058495C"/>
    <w:rsid w:val="005912D3"/>
    <w:rsid w:val="00592A40"/>
    <w:rsid w:val="005A0482"/>
    <w:rsid w:val="005E5D2A"/>
    <w:rsid w:val="00604994"/>
    <w:rsid w:val="006432DB"/>
    <w:rsid w:val="006537D2"/>
    <w:rsid w:val="00680A27"/>
    <w:rsid w:val="00683E57"/>
    <w:rsid w:val="00691790"/>
    <w:rsid w:val="006A6993"/>
    <w:rsid w:val="006A6ACD"/>
    <w:rsid w:val="006B4CD5"/>
    <w:rsid w:val="006B5741"/>
    <w:rsid w:val="006B6586"/>
    <w:rsid w:val="006C388B"/>
    <w:rsid w:val="006D1A76"/>
    <w:rsid w:val="00700545"/>
    <w:rsid w:val="007013B8"/>
    <w:rsid w:val="007050E0"/>
    <w:rsid w:val="00712E00"/>
    <w:rsid w:val="00723476"/>
    <w:rsid w:val="00747EA4"/>
    <w:rsid w:val="00752305"/>
    <w:rsid w:val="007709DF"/>
    <w:rsid w:val="00772CC6"/>
    <w:rsid w:val="00774BDB"/>
    <w:rsid w:val="007765CD"/>
    <w:rsid w:val="007911B6"/>
    <w:rsid w:val="0079260E"/>
    <w:rsid w:val="007A16F8"/>
    <w:rsid w:val="007B727D"/>
    <w:rsid w:val="007C5121"/>
    <w:rsid w:val="007D2E35"/>
    <w:rsid w:val="007F1BBD"/>
    <w:rsid w:val="0080746D"/>
    <w:rsid w:val="008166A8"/>
    <w:rsid w:val="00822FB4"/>
    <w:rsid w:val="0082571D"/>
    <w:rsid w:val="008320AF"/>
    <w:rsid w:val="00847D14"/>
    <w:rsid w:val="00877B1C"/>
    <w:rsid w:val="00882DA1"/>
    <w:rsid w:val="00886644"/>
    <w:rsid w:val="008962BF"/>
    <w:rsid w:val="008A0987"/>
    <w:rsid w:val="008A477B"/>
    <w:rsid w:val="008B26DB"/>
    <w:rsid w:val="008D68F8"/>
    <w:rsid w:val="008F15F5"/>
    <w:rsid w:val="008F63F1"/>
    <w:rsid w:val="00901ED6"/>
    <w:rsid w:val="009043C2"/>
    <w:rsid w:val="009139E6"/>
    <w:rsid w:val="009159EC"/>
    <w:rsid w:val="00924222"/>
    <w:rsid w:val="00956E06"/>
    <w:rsid w:val="009C586A"/>
    <w:rsid w:val="009C79F1"/>
    <w:rsid w:val="009F7181"/>
    <w:rsid w:val="00A17B35"/>
    <w:rsid w:val="00A25372"/>
    <w:rsid w:val="00A43AE9"/>
    <w:rsid w:val="00A66D93"/>
    <w:rsid w:val="00A800F0"/>
    <w:rsid w:val="00A80B45"/>
    <w:rsid w:val="00A9167E"/>
    <w:rsid w:val="00A971EA"/>
    <w:rsid w:val="00AA2D17"/>
    <w:rsid w:val="00AB3AA7"/>
    <w:rsid w:val="00AD4E9E"/>
    <w:rsid w:val="00AE0C9D"/>
    <w:rsid w:val="00AF1C04"/>
    <w:rsid w:val="00B11BCC"/>
    <w:rsid w:val="00B25611"/>
    <w:rsid w:val="00B30E58"/>
    <w:rsid w:val="00B3615A"/>
    <w:rsid w:val="00B45A25"/>
    <w:rsid w:val="00B45C28"/>
    <w:rsid w:val="00B51428"/>
    <w:rsid w:val="00B546E3"/>
    <w:rsid w:val="00B651FB"/>
    <w:rsid w:val="00B95B63"/>
    <w:rsid w:val="00BC17E5"/>
    <w:rsid w:val="00BE3946"/>
    <w:rsid w:val="00BF0B8D"/>
    <w:rsid w:val="00BF1F52"/>
    <w:rsid w:val="00C060EE"/>
    <w:rsid w:val="00C148BC"/>
    <w:rsid w:val="00C16127"/>
    <w:rsid w:val="00C51B73"/>
    <w:rsid w:val="00C76089"/>
    <w:rsid w:val="00C80EEC"/>
    <w:rsid w:val="00CA31BE"/>
    <w:rsid w:val="00CA7FBB"/>
    <w:rsid w:val="00CB1EB8"/>
    <w:rsid w:val="00CB5840"/>
    <w:rsid w:val="00D145A5"/>
    <w:rsid w:val="00D317D4"/>
    <w:rsid w:val="00D56888"/>
    <w:rsid w:val="00D61C81"/>
    <w:rsid w:val="00D73489"/>
    <w:rsid w:val="00DA0E1B"/>
    <w:rsid w:val="00DA6525"/>
    <w:rsid w:val="00DB1122"/>
    <w:rsid w:val="00DB405E"/>
    <w:rsid w:val="00DC22DA"/>
    <w:rsid w:val="00DC319A"/>
    <w:rsid w:val="00DC6932"/>
    <w:rsid w:val="00DF229F"/>
    <w:rsid w:val="00E02C49"/>
    <w:rsid w:val="00E43E9D"/>
    <w:rsid w:val="00E5531E"/>
    <w:rsid w:val="00E764C8"/>
    <w:rsid w:val="00E87D95"/>
    <w:rsid w:val="00E93F42"/>
    <w:rsid w:val="00E97CC1"/>
    <w:rsid w:val="00EC4EDA"/>
    <w:rsid w:val="00EC5E93"/>
    <w:rsid w:val="00EF5C6C"/>
    <w:rsid w:val="00F2597B"/>
    <w:rsid w:val="00F45F0D"/>
    <w:rsid w:val="00F62D2D"/>
    <w:rsid w:val="00F752E4"/>
    <w:rsid w:val="00F773F1"/>
    <w:rsid w:val="00F826C1"/>
    <w:rsid w:val="00F84EF7"/>
    <w:rsid w:val="00FA3173"/>
    <w:rsid w:val="00FD4DA3"/>
    <w:rsid w:val="00FE5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1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F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547A"/>
    <w:pPr>
      <w:ind w:left="720"/>
      <w:contextualSpacing/>
    </w:pPr>
  </w:style>
  <w:style w:type="table" w:styleId="a7">
    <w:name w:val="Table Grid"/>
    <w:basedOn w:val="a1"/>
    <w:uiPriority w:val="39"/>
    <w:rsid w:val="00205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3">
    <w:name w:val="Style33"/>
    <w:basedOn w:val="a"/>
    <w:uiPriority w:val="99"/>
    <w:rsid w:val="00375CD2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Calibri" w:hAnsi="Arial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415C3"/>
    <w:rPr>
      <w:b/>
      <w:bCs/>
    </w:rPr>
  </w:style>
  <w:style w:type="character" w:styleId="a9">
    <w:name w:val="Subtle Emphasis"/>
    <w:basedOn w:val="a0"/>
    <w:uiPriority w:val="19"/>
    <w:qFormat/>
    <w:rsid w:val="005718BC"/>
    <w:rPr>
      <w:i/>
      <w:iCs/>
      <w:color w:val="404040" w:themeColor="text1" w:themeTint="BF"/>
    </w:rPr>
  </w:style>
  <w:style w:type="character" w:styleId="aa">
    <w:name w:val="annotation reference"/>
    <w:basedOn w:val="a0"/>
    <w:uiPriority w:val="99"/>
    <w:semiHidden/>
    <w:unhideWhenUsed/>
    <w:rsid w:val="00C1612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1612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1612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1612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16127"/>
    <w:rPr>
      <w:b/>
      <w:bCs/>
      <w:sz w:val="20"/>
      <w:szCs w:val="20"/>
    </w:rPr>
  </w:style>
  <w:style w:type="paragraph" w:customStyle="1" w:styleId="c3">
    <w:name w:val="c3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32DB"/>
  </w:style>
  <w:style w:type="paragraph" w:customStyle="1" w:styleId="c11">
    <w:name w:val="c11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7911B6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43E9D"/>
  </w:style>
  <w:style w:type="paragraph" w:styleId="af1">
    <w:name w:val="footer"/>
    <w:basedOn w:val="a"/>
    <w:link w:val="af2"/>
    <w:uiPriority w:val="99"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43E9D"/>
  </w:style>
  <w:style w:type="character" w:styleId="af3">
    <w:name w:val="Hyperlink"/>
    <w:basedOn w:val="a0"/>
    <w:uiPriority w:val="99"/>
    <w:unhideWhenUsed/>
    <w:rsid w:val="00E43E9D"/>
    <w:rPr>
      <w:color w:val="0563C1" w:themeColor="hyperlink"/>
      <w:u w:val="single"/>
    </w:rPr>
  </w:style>
  <w:style w:type="paragraph" w:customStyle="1" w:styleId="ConsNormal">
    <w:name w:val="ConsNormal"/>
    <w:rsid w:val="00C80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No Spacing"/>
    <w:uiPriority w:val="1"/>
    <w:qFormat/>
    <w:rsid w:val="008320A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61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191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0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0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23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2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5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1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4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4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8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4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8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9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7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3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5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3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4716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83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3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8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A464E-9AC2-4085-90CA-FB2003A5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6375</Words>
  <Characters>36342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</cp:revision>
  <cp:lastPrinted>2023-09-26T08:53:00Z</cp:lastPrinted>
  <dcterms:created xsi:type="dcterms:W3CDTF">2025-01-24T09:42:00Z</dcterms:created>
  <dcterms:modified xsi:type="dcterms:W3CDTF">2025-01-24T09:42:00Z</dcterms:modified>
</cp:coreProperties>
</file>